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AF165" w14:textId="58758D41" w:rsidR="009F3F5A" w:rsidRPr="001E6BFB" w:rsidRDefault="002A0CAF" w:rsidP="6815EB0B">
      <w:pPr>
        <w:rPr>
          <w:rFonts w:ascii="NouvelR" w:hAnsi="NouvelR" w:cs="Arial"/>
          <w:sz w:val="22"/>
          <w:szCs w:val="22"/>
          <w:lang w:val="pt-PT"/>
        </w:rPr>
      </w:pPr>
      <w:r>
        <w:rPr>
          <w:rFonts w:ascii="NouvelR" w:hAnsi="NouvelR"/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940730D" wp14:editId="0D317ED2">
                <wp:simplePos x="0" y="0"/>
                <wp:positionH relativeFrom="page">
                  <wp:posOffset>648335</wp:posOffset>
                </wp:positionH>
                <wp:positionV relativeFrom="page">
                  <wp:posOffset>1289050</wp:posOffset>
                </wp:positionV>
                <wp:extent cx="1544320" cy="15113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151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BFE5F" w14:textId="7C55E0E7" w:rsidR="002A0CAF" w:rsidRPr="00AA1E7B" w:rsidRDefault="00EA52EF" w:rsidP="002A0CAF">
                            <w:pPr>
                              <w:rPr>
                                <w:rFonts w:ascii="NouvelR" w:hAnsi="NouvelR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ouvelR" w:hAnsi="NouvelR" w:cs="Arial"/>
                                <w:sz w:val="22"/>
                                <w:szCs w:val="22"/>
                                <w:lang w:val="en-GB"/>
                              </w:rPr>
                              <w:t>0</w:t>
                            </w:r>
                            <w:r w:rsidR="005E1CBC">
                              <w:rPr>
                                <w:rFonts w:ascii="NouvelR" w:hAnsi="NouvelR" w:cs="Arial"/>
                                <w:sz w:val="22"/>
                                <w:szCs w:val="22"/>
                                <w:lang w:val="en-GB"/>
                              </w:rPr>
                              <w:t>9</w:t>
                            </w:r>
                            <w:r>
                              <w:rPr>
                                <w:rFonts w:ascii="NouvelR" w:hAnsi="NouvelR" w:cs="Arial"/>
                                <w:sz w:val="22"/>
                                <w:szCs w:val="22"/>
                                <w:lang w:val="en-GB"/>
                              </w:rPr>
                              <w:t>/03/2023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0730D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51.05pt;margin-top:101.5pt;width:121.6pt;height:1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" filled="f" stroked="f" strokeweight=".5pt">
                <v:textbox style="mso-fit-shape-to-text:t" inset="0,0,0,0">
                  <w:txbxContent>
                    <w:p w14:paraId="584BFE5F" w14:textId="7C55E0E7" w:rsidR="002A0CAF" w:rsidRPr="00AA1E7B" w:rsidRDefault="00EA52EF" w:rsidP="002A0CAF">
                      <w:pPr>
                        <w:rPr>
                          <w:rFonts w:ascii="NouvelR" w:hAnsi="NouvelR" w:cs="Arial"/>
                          <w:sz w:val="22"/>
                          <w:szCs w:val="22"/>
                        </w:rPr>
                      </w:pPr>
                      <w:r>
                        <w:rPr>
                          <w:rFonts w:ascii="NouvelR" w:hAnsi="NouvelR" w:cs="Arial"/>
                          <w:sz w:val="22"/>
                          <w:szCs w:val="22"/>
                          <w:lang w:val="en-GB"/>
                        </w:rPr>
                        <w:t>0</w:t>
                      </w:r>
                      <w:r w:rsidR="005E1CBC">
                        <w:rPr>
                          <w:rFonts w:ascii="NouvelR" w:hAnsi="NouvelR" w:cs="Arial"/>
                          <w:sz w:val="22"/>
                          <w:szCs w:val="22"/>
                          <w:lang w:val="en-GB"/>
                        </w:rPr>
                        <w:t>9</w:t>
                      </w:r>
                      <w:r>
                        <w:rPr>
                          <w:rFonts w:ascii="NouvelR" w:hAnsi="NouvelR" w:cs="Arial"/>
                          <w:sz w:val="22"/>
                          <w:szCs w:val="22"/>
                          <w:lang w:val="en-GB"/>
                        </w:rPr>
                        <w:t>/03/2023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E6BFB">
        <w:rPr>
          <w:rFonts w:ascii="NouvelR" w:hAnsi="NouvelR"/>
          <w:sz w:val="22"/>
          <w:szCs w:val="22"/>
          <w:lang w:val="pt-PT"/>
        </w:rPr>
        <w:t xml:space="preserve"> </w:t>
      </w:r>
    </w:p>
    <w:p w14:paraId="2AF96EB9" w14:textId="722CF5A2" w:rsidR="004640C5" w:rsidRPr="004640C5" w:rsidRDefault="004640C5" w:rsidP="004640C5">
      <w:pPr>
        <w:rPr>
          <w:rFonts w:ascii="NouvelR" w:hAnsi="NouvelR" w:cs="Arial"/>
          <w:b/>
          <w:bCs/>
          <w:caps/>
          <w:sz w:val="30"/>
          <w:szCs w:val="30"/>
          <w:lang w:val="pt-PT"/>
        </w:rPr>
      </w:pPr>
      <w:r w:rsidRPr="004640C5">
        <w:rPr>
          <w:rFonts w:ascii="NouvelR" w:hAnsi="NouvelR" w:cs="Arial"/>
          <w:b/>
          <w:bCs/>
          <w:caps/>
          <w:sz w:val="30"/>
          <w:szCs w:val="30"/>
          <w:lang w:val="pt-PT"/>
        </w:rPr>
        <w:t xml:space="preserve">RENAULT AUSTRAL </w:t>
      </w:r>
      <w:r w:rsidR="006A57B5">
        <w:rPr>
          <w:rFonts w:ascii="NouvelR" w:hAnsi="NouvelR" w:cs="Arial"/>
          <w:b/>
          <w:bCs/>
          <w:caps/>
          <w:sz w:val="30"/>
          <w:szCs w:val="30"/>
          <w:lang w:val="pt-PT"/>
        </w:rPr>
        <w:t>é o</w:t>
      </w:r>
      <w:r w:rsidRPr="004640C5">
        <w:rPr>
          <w:rFonts w:ascii="NouvelR" w:hAnsi="NouvelR" w:cs="Arial"/>
          <w:b/>
          <w:bCs/>
          <w:caps/>
          <w:sz w:val="30"/>
          <w:szCs w:val="30"/>
          <w:lang w:val="pt-PT"/>
        </w:rPr>
        <w:t xml:space="preserve"> “CARRO DO ANO 2023” EM PORTUGAL</w:t>
      </w:r>
      <w:r w:rsidR="008D0203">
        <w:rPr>
          <w:rFonts w:ascii="NouvelR" w:hAnsi="NouvelR" w:cs="Arial"/>
          <w:b/>
          <w:bCs/>
          <w:caps/>
          <w:sz w:val="30"/>
          <w:szCs w:val="30"/>
          <w:lang w:val="pt-PT"/>
        </w:rPr>
        <w:t xml:space="preserve"> e o megane </w:t>
      </w:r>
      <w:r w:rsidR="00527CC5">
        <w:rPr>
          <w:rFonts w:ascii="NouvelR" w:hAnsi="NouvelR" w:cs="Arial"/>
          <w:b/>
          <w:bCs/>
          <w:caps/>
          <w:sz w:val="30"/>
          <w:szCs w:val="30"/>
          <w:lang w:val="pt-PT"/>
        </w:rPr>
        <w:t>E-Tech</w:t>
      </w:r>
      <w:r w:rsidR="008D0203">
        <w:rPr>
          <w:rFonts w:ascii="NouvelR" w:hAnsi="NouvelR" w:cs="Arial"/>
          <w:b/>
          <w:bCs/>
          <w:caps/>
          <w:sz w:val="30"/>
          <w:szCs w:val="30"/>
          <w:lang w:val="pt-PT"/>
        </w:rPr>
        <w:t xml:space="preserve"> 100% elétrico é o “elétrico do ano”</w:t>
      </w:r>
    </w:p>
    <w:p w14:paraId="2FA32D75" w14:textId="77777777" w:rsidR="007126D8" w:rsidRPr="00596BB1" w:rsidRDefault="007126D8" w:rsidP="4C188E66">
      <w:pPr>
        <w:rPr>
          <w:rFonts w:ascii="NouvelR" w:hAnsi="NouvelR" w:cs="Arial"/>
          <w:b/>
          <w:bCs/>
          <w:caps/>
          <w:sz w:val="30"/>
          <w:szCs w:val="30"/>
          <w:lang w:val="pt-PT"/>
        </w:rPr>
      </w:pPr>
    </w:p>
    <w:p w14:paraId="28C841FE" w14:textId="77777777" w:rsidR="0059259A" w:rsidRPr="00596BB1" w:rsidRDefault="0059259A" w:rsidP="009E41CD">
      <w:pPr>
        <w:rPr>
          <w:rFonts w:ascii="NouvelR" w:hAnsi="NouvelR"/>
          <w:lang w:val="pt-PT"/>
        </w:rPr>
      </w:pPr>
    </w:p>
    <w:p w14:paraId="59ED2E2A" w14:textId="732FBF49" w:rsidR="00C51671" w:rsidRDefault="004C566E" w:rsidP="001C0422">
      <w:pPr>
        <w:jc w:val="both"/>
        <w:rPr>
          <w:rFonts w:ascii="NouvelR" w:eastAsia="Helvetica Neue" w:hAnsi="NouvelR" w:cs="Helvetica Neue"/>
          <w:b/>
          <w:bCs/>
          <w:sz w:val="22"/>
          <w:szCs w:val="22"/>
          <w:lang w:val="pt-PT"/>
        </w:rPr>
      </w:pPr>
      <w:r w:rsidRPr="004C566E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 xml:space="preserve">O Renault Austral </w:t>
      </w:r>
      <w:r w:rsidR="00785D75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>foi eleito</w:t>
      </w:r>
      <w:r w:rsidRPr="004C566E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 xml:space="preserve"> “Carro do Ano 2023”, em Portugal</w:t>
      </w:r>
      <w:r w:rsidR="008D0203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 xml:space="preserve">, mas também </w:t>
      </w:r>
      <w:r w:rsidR="00BB090D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 xml:space="preserve">foi </w:t>
      </w:r>
      <w:r w:rsidR="006A4B6C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>distinguido como o</w:t>
      </w:r>
      <w:r w:rsidR="008D0203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 xml:space="preserve"> “Híbrido do Ano”</w:t>
      </w:r>
      <w:r w:rsidRPr="004C566E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 xml:space="preserve">. O SUV techno da Renault foi </w:t>
      </w:r>
      <w:r w:rsidR="00785D75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 xml:space="preserve">a escolha de </w:t>
      </w:r>
      <w:r w:rsidRPr="004C566E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 xml:space="preserve">um júri composto por 20 jornalistas dos principais órgãos de comunicação social do país. A estética, performances, segurança, fiabilidade, preço e sustentabilidade ambiental foram algumas das áreas de avaliação. O Austral </w:t>
      </w:r>
      <w:r w:rsidR="00F77BE7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>é</w:t>
      </w:r>
      <w:r w:rsidRPr="004C566E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 xml:space="preserve"> o quarto modelo da Renault a vencer o mais antigo e prestigiado prémio atribuído a um produto automóvel no nosso país.</w:t>
      </w:r>
      <w:r w:rsidR="007328DB" w:rsidRPr="004C566E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 xml:space="preserve"> </w:t>
      </w:r>
      <w:r w:rsidR="008D0203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 xml:space="preserve">Mas também o Megane </w:t>
      </w:r>
      <w:r w:rsidR="00527CC5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>E-T</w:t>
      </w:r>
      <w:r w:rsidR="00946829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>ech</w:t>
      </w:r>
      <w:r w:rsidR="008D0203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 xml:space="preserve"> 100% Elétrico foi distinguido como o “Elétrico do Ano”.</w:t>
      </w:r>
      <w:r w:rsidR="009E2679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 xml:space="preserve"> Com três distinções máximas, a Renault foi, assim, a grande vencedora </w:t>
      </w:r>
      <w:r w:rsidR="009E2679" w:rsidRPr="009E2679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 xml:space="preserve">do Seguro </w:t>
      </w:r>
      <w:proofErr w:type="spellStart"/>
      <w:r w:rsidR="009E2679" w:rsidRPr="009E2679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>Directo</w:t>
      </w:r>
      <w:proofErr w:type="spellEnd"/>
      <w:r w:rsidR="009E2679" w:rsidRPr="009E2679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 xml:space="preserve"> Carro do Ano/Troféu Volante de Cristal 2023</w:t>
      </w:r>
      <w:r w:rsidR="009E2679">
        <w:rPr>
          <w:rFonts w:ascii="NouvelR" w:eastAsia="Helvetica Neue" w:hAnsi="NouvelR" w:cs="Helvetica Neue"/>
          <w:b/>
          <w:bCs/>
          <w:sz w:val="22"/>
          <w:szCs w:val="22"/>
          <w:lang w:val="pt-PT"/>
        </w:rPr>
        <w:t xml:space="preserve">.  </w:t>
      </w:r>
    </w:p>
    <w:p w14:paraId="7F88BA24" w14:textId="77777777" w:rsidR="00F77BE7" w:rsidRPr="00596BB1" w:rsidRDefault="00F77BE7" w:rsidP="001C0422">
      <w:pPr>
        <w:jc w:val="both"/>
        <w:rPr>
          <w:rFonts w:ascii="NouvelR" w:eastAsia="Helvetica Neue" w:hAnsi="NouvelR" w:cs="Helvetica Neue"/>
          <w:b/>
          <w:bCs/>
          <w:lang w:val="pt-PT"/>
        </w:rPr>
      </w:pPr>
    </w:p>
    <w:p w14:paraId="7CC5968C" w14:textId="091F2A57" w:rsidR="001C0422" w:rsidRPr="001E6BFB" w:rsidRDefault="005964E6" w:rsidP="001C0422">
      <w:pPr>
        <w:jc w:val="both"/>
        <w:rPr>
          <w:rFonts w:ascii="NouvelR" w:eastAsia="Helvetica Neue" w:hAnsi="NouvelR" w:cs="Helvetica Neue"/>
          <w:b/>
          <w:bCs/>
          <w:caps/>
          <w:sz w:val="22"/>
          <w:szCs w:val="22"/>
          <w:lang w:val="en-US"/>
        </w:rPr>
      </w:pPr>
      <w:r>
        <w:rPr>
          <w:rFonts w:ascii="NouvelR" w:eastAsia="Helvetica Neue" w:hAnsi="NouvelR" w:cs="Helvetica Neue"/>
          <w:b/>
          <w:bCs/>
          <w:caps/>
          <w:noProof/>
          <w:sz w:val="22"/>
          <w:szCs w:val="22"/>
          <w:lang w:val="en-US"/>
        </w:rPr>
        <w:drawing>
          <wp:inline distT="0" distB="0" distL="0" distR="0" wp14:anchorId="0BA80ED2" wp14:editId="07F93C37">
            <wp:extent cx="6260465" cy="4165130"/>
            <wp:effectExtent l="0" t="0" r="6985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465" cy="416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9ABA" w14:textId="22931DE5" w:rsidR="009E2679" w:rsidRDefault="005C1576" w:rsidP="005C1576">
      <w:pPr>
        <w:pStyle w:val="NormalWeb"/>
        <w:jc w:val="both"/>
        <w:textAlignment w:val="baseline"/>
        <w:rPr>
          <w:rFonts w:ascii="NouvelR" w:hAnsi="NouvelR"/>
          <w:sz w:val="22"/>
          <w:szCs w:val="22"/>
          <w:lang w:val="pt-PT"/>
        </w:rPr>
      </w:pPr>
      <w:r w:rsidRPr="005C1576">
        <w:rPr>
          <w:rFonts w:ascii="NouvelR" w:hAnsi="NouvelR"/>
          <w:sz w:val="22"/>
          <w:szCs w:val="22"/>
          <w:lang w:val="pt-PT"/>
        </w:rPr>
        <w:t>Depois d</w:t>
      </w:r>
      <w:r w:rsidR="00777D9A">
        <w:rPr>
          <w:rFonts w:ascii="NouvelR" w:hAnsi="NouvelR"/>
          <w:sz w:val="22"/>
          <w:szCs w:val="22"/>
          <w:lang w:val="pt-PT"/>
        </w:rPr>
        <w:t>o</w:t>
      </w:r>
      <w:r w:rsidRPr="005C1576">
        <w:rPr>
          <w:rFonts w:ascii="NouvelR" w:hAnsi="NouvelR"/>
          <w:sz w:val="22"/>
          <w:szCs w:val="22"/>
          <w:lang w:val="pt-PT"/>
        </w:rPr>
        <w:t xml:space="preserve"> 21, do Laguna e do Megane, o Austral </w:t>
      </w:r>
      <w:r w:rsidR="00045A90">
        <w:rPr>
          <w:rFonts w:ascii="NouvelR" w:hAnsi="NouvelR"/>
          <w:sz w:val="22"/>
          <w:szCs w:val="22"/>
          <w:lang w:val="pt-PT"/>
        </w:rPr>
        <w:t>venceu</w:t>
      </w:r>
      <w:r w:rsidRPr="005C1576">
        <w:rPr>
          <w:rFonts w:ascii="NouvelR" w:hAnsi="NouvelR"/>
          <w:sz w:val="22"/>
          <w:szCs w:val="22"/>
          <w:lang w:val="pt-PT"/>
        </w:rPr>
        <w:t xml:space="preserve"> </w:t>
      </w:r>
      <w:r w:rsidR="00777D9A">
        <w:rPr>
          <w:rFonts w:ascii="NouvelR" w:hAnsi="NouvelR"/>
          <w:sz w:val="22"/>
          <w:szCs w:val="22"/>
          <w:lang w:val="pt-PT"/>
        </w:rPr>
        <w:t xml:space="preserve">para a Renault </w:t>
      </w:r>
      <w:r w:rsidRPr="005C1576">
        <w:rPr>
          <w:rFonts w:ascii="NouvelR" w:hAnsi="NouvelR"/>
          <w:sz w:val="22"/>
          <w:szCs w:val="22"/>
          <w:lang w:val="pt-PT"/>
        </w:rPr>
        <w:t>o título de “Carro do Ano 2023”, em Portugal</w:t>
      </w:r>
      <w:r w:rsidR="008D0203">
        <w:rPr>
          <w:rFonts w:ascii="NouvelR" w:hAnsi="NouvelR"/>
          <w:sz w:val="22"/>
          <w:szCs w:val="22"/>
          <w:lang w:val="pt-PT"/>
        </w:rPr>
        <w:t xml:space="preserve">, mas também foi distinguido como o “Híbrido do Ano”.  </w:t>
      </w:r>
      <w:r w:rsidRPr="005C1576">
        <w:rPr>
          <w:rFonts w:ascii="NouvelR" w:hAnsi="NouvelR"/>
          <w:sz w:val="22"/>
          <w:szCs w:val="22"/>
          <w:lang w:val="pt-PT"/>
        </w:rPr>
        <w:t xml:space="preserve">Escassas semanas após a chegada ao mercado nacional, o júri </w:t>
      </w:r>
      <w:bookmarkStart w:id="0" w:name="_Hlk129193286"/>
      <w:r w:rsidRPr="005C1576">
        <w:rPr>
          <w:rFonts w:ascii="NouvelR" w:hAnsi="NouvelR"/>
          <w:sz w:val="22"/>
          <w:szCs w:val="22"/>
          <w:lang w:val="pt-PT"/>
        </w:rPr>
        <w:t xml:space="preserve">do Seguro </w:t>
      </w:r>
      <w:proofErr w:type="spellStart"/>
      <w:r w:rsidRPr="005C1576">
        <w:rPr>
          <w:rFonts w:ascii="NouvelR" w:hAnsi="NouvelR"/>
          <w:sz w:val="22"/>
          <w:szCs w:val="22"/>
          <w:lang w:val="pt-PT"/>
        </w:rPr>
        <w:t>Directo</w:t>
      </w:r>
      <w:proofErr w:type="spellEnd"/>
      <w:r w:rsidRPr="005C1576">
        <w:rPr>
          <w:rFonts w:ascii="NouvelR" w:hAnsi="NouvelR"/>
          <w:sz w:val="22"/>
          <w:szCs w:val="22"/>
          <w:lang w:val="pt-PT"/>
        </w:rPr>
        <w:t xml:space="preserve"> Carro do Ano/Troféu Volante de Cristal 2023 </w:t>
      </w:r>
      <w:bookmarkEnd w:id="0"/>
      <w:r w:rsidRPr="005C1576">
        <w:rPr>
          <w:rFonts w:ascii="NouvelR" w:hAnsi="NouvelR"/>
          <w:sz w:val="22"/>
          <w:szCs w:val="22"/>
          <w:lang w:val="pt-PT"/>
        </w:rPr>
        <w:t>rendeu-se ao novo SUV do segmento C da Renault</w:t>
      </w:r>
      <w:r w:rsidR="00AE1605">
        <w:rPr>
          <w:rFonts w:ascii="NouvelR" w:hAnsi="NouvelR"/>
          <w:sz w:val="22"/>
          <w:szCs w:val="22"/>
          <w:lang w:val="pt-PT"/>
        </w:rPr>
        <w:t>. U</w:t>
      </w:r>
      <w:r w:rsidRPr="005C1576">
        <w:rPr>
          <w:rFonts w:ascii="NouvelR" w:hAnsi="NouvelR"/>
          <w:sz w:val="22"/>
          <w:szCs w:val="22"/>
          <w:lang w:val="pt-PT"/>
        </w:rPr>
        <w:t xml:space="preserve">ma proposta que se diferencia </w:t>
      </w:r>
      <w:r w:rsidRPr="005C1576">
        <w:rPr>
          <w:rFonts w:ascii="NouvelR" w:hAnsi="NouvelR"/>
          <w:sz w:val="22"/>
          <w:szCs w:val="22"/>
          <w:lang w:val="pt-PT"/>
        </w:rPr>
        <w:lastRenderedPageBreak/>
        <w:t>pelo design distinto, pelo espaço a bordo, pela qualidade percebida, pelo prazer de condução proporcionado pelas motorizações híbridas, pelos equipamentos tecnológicos, bem como pelos avançados sistemas de segurança e de ajuda à condução.</w:t>
      </w:r>
      <w:r w:rsidR="009E2679">
        <w:rPr>
          <w:rFonts w:ascii="NouvelR" w:hAnsi="NouvelR"/>
          <w:sz w:val="22"/>
          <w:szCs w:val="22"/>
          <w:lang w:val="pt-PT"/>
        </w:rPr>
        <w:t xml:space="preserve"> Outro dos vencedores da iniciativa foi o Renault Megane </w:t>
      </w:r>
      <w:r w:rsidR="00527CC5">
        <w:rPr>
          <w:rFonts w:ascii="NouvelR" w:hAnsi="NouvelR"/>
          <w:sz w:val="22"/>
          <w:szCs w:val="22"/>
          <w:lang w:val="pt-PT"/>
        </w:rPr>
        <w:t>E-TECH</w:t>
      </w:r>
      <w:r w:rsidR="009E2679">
        <w:rPr>
          <w:rFonts w:ascii="NouvelR" w:hAnsi="NouvelR"/>
          <w:sz w:val="22"/>
          <w:szCs w:val="22"/>
          <w:lang w:val="pt-PT"/>
        </w:rPr>
        <w:t xml:space="preserve"> 100% Elétrico, que foi distinguido como o “Elétrico do Ano” em Portugal. </w:t>
      </w:r>
    </w:p>
    <w:p w14:paraId="68313085" w14:textId="063B577A" w:rsidR="009E2679" w:rsidRPr="005C1576" w:rsidRDefault="009E2679" w:rsidP="005C1576">
      <w:pPr>
        <w:pStyle w:val="NormalWeb"/>
        <w:jc w:val="both"/>
        <w:textAlignment w:val="baseline"/>
        <w:rPr>
          <w:rFonts w:ascii="NouvelR" w:hAnsi="NouvelR"/>
          <w:sz w:val="22"/>
          <w:szCs w:val="22"/>
          <w:lang w:val="pt-PT"/>
        </w:rPr>
      </w:pPr>
      <w:r>
        <w:rPr>
          <w:rFonts w:ascii="NouvelR" w:hAnsi="NouvelR"/>
          <w:sz w:val="22"/>
          <w:szCs w:val="22"/>
          <w:lang w:val="pt-PT"/>
        </w:rPr>
        <w:t xml:space="preserve">Três prémios que fazem jus </w:t>
      </w:r>
      <w:r w:rsidR="00937350">
        <w:rPr>
          <w:rFonts w:ascii="NouvelR" w:hAnsi="NouvelR"/>
          <w:sz w:val="22"/>
          <w:szCs w:val="22"/>
          <w:lang w:val="pt-PT"/>
        </w:rPr>
        <w:t>ao “</w:t>
      </w:r>
      <w:proofErr w:type="spellStart"/>
      <w:r w:rsidR="00937350">
        <w:rPr>
          <w:rFonts w:ascii="NouvelR" w:hAnsi="NouvelR"/>
          <w:sz w:val="22"/>
          <w:szCs w:val="22"/>
          <w:lang w:val="pt-PT"/>
        </w:rPr>
        <w:t>Renaulution</w:t>
      </w:r>
      <w:proofErr w:type="spellEnd"/>
      <w:r w:rsidR="00937350">
        <w:rPr>
          <w:rFonts w:ascii="NouvelR" w:hAnsi="NouvelR"/>
          <w:sz w:val="22"/>
          <w:szCs w:val="22"/>
          <w:lang w:val="pt-PT"/>
        </w:rPr>
        <w:t>”</w:t>
      </w:r>
      <w:r w:rsidR="00761861">
        <w:rPr>
          <w:rFonts w:ascii="NouvelR" w:hAnsi="NouvelR"/>
          <w:sz w:val="22"/>
          <w:szCs w:val="22"/>
          <w:lang w:val="pt-PT"/>
        </w:rPr>
        <w:t>. O</w:t>
      </w:r>
      <w:r w:rsidR="00937350">
        <w:rPr>
          <w:rFonts w:ascii="NouvelR" w:hAnsi="NouvelR"/>
          <w:sz w:val="22"/>
          <w:szCs w:val="22"/>
          <w:lang w:val="pt-PT"/>
        </w:rPr>
        <w:t xml:space="preserve"> </w:t>
      </w:r>
      <w:r w:rsidR="00761861">
        <w:rPr>
          <w:rFonts w:ascii="NouvelR" w:hAnsi="NouvelR"/>
          <w:sz w:val="22"/>
          <w:szCs w:val="22"/>
          <w:lang w:val="pt-PT"/>
        </w:rPr>
        <w:t xml:space="preserve">novo </w:t>
      </w:r>
      <w:r w:rsidR="00937350">
        <w:rPr>
          <w:rFonts w:ascii="NouvelR" w:hAnsi="NouvelR"/>
          <w:sz w:val="22"/>
          <w:szCs w:val="22"/>
          <w:lang w:val="pt-PT"/>
        </w:rPr>
        <w:t>plano estratégico apresentado há dois</w:t>
      </w:r>
      <w:r w:rsidR="0022523A">
        <w:rPr>
          <w:rFonts w:ascii="NouvelR" w:hAnsi="NouvelR"/>
          <w:sz w:val="22"/>
          <w:szCs w:val="22"/>
          <w:lang w:val="pt-PT"/>
        </w:rPr>
        <w:t xml:space="preserve"> anos</w:t>
      </w:r>
      <w:r w:rsidR="00937350">
        <w:rPr>
          <w:rFonts w:ascii="NouvelR" w:hAnsi="NouvelR"/>
          <w:sz w:val="22"/>
          <w:szCs w:val="22"/>
          <w:lang w:val="pt-PT"/>
        </w:rPr>
        <w:t xml:space="preserve"> pela Renault, que preconiza um novo posicionamento da marca, nomeadamente uma “</w:t>
      </w:r>
      <w:proofErr w:type="spellStart"/>
      <w:r w:rsidR="00937350">
        <w:rPr>
          <w:rFonts w:ascii="NouvelR" w:hAnsi="NouvelR"/>
          <w:sz w:val="22"/>
          <w:szCs w:val="22"/>
          <w:lang w:val="pt-PT"/>
        </w:rPr>
        <w:t>nouvelle</w:t>
      </w:r>
      <w:proofErr w:type="spellEnd"/>
      <w:r w:rsidR="00937350">
        <w:rPr>
          <w:rFonts w:ascii="NouvelR" w:hAnsi="NouvelR"/>
          <w:sz w:val="22"/>
          <w:szCs w:val="22"/>
          <w:lang w:val="pt-PT"/>
        </w:rPr>
        <w:t xml:space="preserve"> vague” de produtos </w:t>
      </w:r>
      <w:r w:rsidR="00761861">
        <w:rPr>
          <w:rFonts w:ascii="NouvelR" w:hAnsi="NouvelR"/>
          <w:sz w:val="22"/>
          <w:szCs w:val="22"/>
          <w:lang w:val="pt-PT"/>
        </w:rPr>
        <w:t xml:space="preserve">com </w:t>
      </w:r>
      <w:r w:rsidR="00057A77">
        <w:rPr>
          <w:rFonts w:ascii="NouvelR" w:hAnsi="NouvelR"/>
          <w:sz w:val="22"/>
          <w:szCs w:val="22"/>
          <w:lang w:val="pt-PT"/>
        </w:rPr>
        <w:t xml:space="preserve">notáveis progressos </w:t>
      </w:r>
      <w:r w:rsidR="00954286">
        <w:rPr>
          <w:rFonts w:ascii="NouvelR" w:hAnsi="NouvelR"/>
          <w:sz w:val="22"/>
          <w:szCs w:val="22"/>
          <w:lang w:val="pt-PT"/>
        </w:rPr>
        <w:t>em</w:t>
      </w:r>
      <w:r w:rsidR="00761861">
        <w:rPr>
          <w:rFonts w:ascii="NouvelR" w:hAnsi="NouvelR"/>
          <w:sz w:val="22"/>
          <w:szCs w:val="22"/>
          <w:lang w:val="pt-PT"/>
        </w:rPr>
        <w:t xml:space="preserve"> qualidade, sofisticação e tecnologia. Um enorme salto qualitativo que permite assumir que há uma Renault antes e depois do “</w:t>
      </w:r>
      <w:proofErr w:type="spellStart"/>
      <w:r w:rsidR="00761861">
        <w:rPr>
          <w:rFonts w:ascii="NouvelR" w:hAnsi="NouvelR"/>
          <w:sz w:val="22"/>
          <w:szCs w:val="22"/>
          <w:lang w:val="pt-PT"/>
        </w:rPr>
        <w:t>Renaulution</w:t>
      </w:r>
      <w:proofErr w:type="spellEnd"/>
      <w:r w:rsidR="00761861">
        <w:rPr>
          <w:rFonts w:ascii="NouvelR" w:hAnsi="NouvelR"/>
          <w:sz w:val="22"/>
          <w:szCs w:val="22"/>
          <w:lang w:val="pt-PT"/>
        </w:rPr>
        <w:t>”.</w:t>
      </w:r>
    </w:p>
    <w:p w14:paraId="793241F9" w14:textId="533DB6D1" w:rsidR="00761861" w:rsidRPr="00955927" w:rsidRDefault="00761861" w:rsidP="00DA1B16">
      <w:pPr>
        <w:pStyle w:val="NormalWeb"/>
        <w:jc w:val="both"/>
        <w:textAlignment w:val="baseline"/>
        <w:rPr>
          <w:rFonts w:ascii="NouvelR" w:hAnsi="NouvelR"/>
          <w:b/>
          <w:bCs/>
          <w:sz w:val="22"/>
          <w:szCs w:val="22"/>
          <w:lang w:val="pt-PT"/>
        </w:rPr>
      </w:pPr>
      <w:r w:rsidRPr="00955927">
        <w:rPr>
          <w:rFonts w:ascii="NouvelR" w:hAnsi="NouvelR"/>
          <w:b/>
          <w:bCs/>
          <w:sz w:val="22"/>
          <w:szCs w:val="22"/>
          <w:lang w:val="pt-PT"/>
        </w:rPr>
        <w:t>O Renault Austral “Carro do Ano” 2023 em Portugal</w:t>
      </w:r>
    </w:p>
    <w:p w14:paraId="51C7D8AD" w14:textId="6D273049" w:rsidR="005C1576" w:rsidRDefault="005C1576" w:rsidP="00DA1B16">
      <w:pPr>
        <w:pStyle w:val="NormalWeb"/>
        <w:jc w:val="both"/>
        <w:textAlignment w:val="baseline"/>
        <w:rPr>
          <w:rFonts w:ascii="NouvelR" w:hAnsi="NouvelR"/>
          <w:sz w:val="22"/>
          <w:szCs w:val="22"/>
          <w:lang w:val="pt-PT"/>
        </w:rPr>
      </w:pPr>
      <w:bookmarkStart w:id="1" w:name="_Hlk129195985"/>
      <w:r w:rsidRPr="005C1576">
        <w:rPr>
          <w:rFonts w:ascii="NouvelR" w:hAnsi="NouvelR"/>
          <w:sz w:val="22"/>
          <w:szCs w:val="22"/>
          <w:lang w:val="pt-PT"/>
        </w:rPr>
        <w:t xml:space="preserve">Disponível com </w:t>
      </w:r>
      <w:r w:rsidR="00F51B68">
        <w:rPr>
          <w:rFonts w:ascii="NouvelR" w:hAnsi="NouvelR"/>
          <w:sz w:val="22"/>
          <w:szCs w:val="22"/>
          <w:lang w:val="pt-PT"/>
        </w:rPr>
        <w:t>cinc</w:t>
      </w:r>
      <w:r w:rsidRPr="005C1576">
        <w:rPr>
          <w:rFonts w:ascii="NouvelR" w:hAnsi="NouvelR"/>
          <w:sz w:val="22"/>
          <w:szCs w:val="22"/>
          <w:lang w:val="pt-PT"/>
        </w:rPr>
        <w:t xml:space="preserve">o níveis de equipamento, a partir de </w:t>
      </w:r>
      <w:r w:rsidR="00F51B68">
        <w:rPr>
          <w:rFonts w:ascii="NouvelR" w:hAnsi="NouvelR"/>
          <w:sz w:val="22"/>
          <w:szCs w:val="22"/>
          <w:lang w:val="pt-PT"/>
        </w:rPr>
        <w:t>34</w:t>
      </w:r>
      <w:r w:rsidRPr="005C1576">
        <w:rPr>
          <w:rFonts w:ascii="NouvelR" w:hAnsi="NouvelR"/>
          <w:sz w:val="22"/>
          <w:szCs w:val="22"/>
          <w:lang w:val="pt-PT"/>
        </w:rPr>
        <w:t>.</w:t>
      </w:r>
      <w:r w:rsidR="00F51B68">
        <w:rPr>
          <w:rFonts w:ascii="NouvelR" w:hAnsi="NouvelR"/>
          <w:sz w:val="22"/>
          <w:szCs w:val="22"/>
          <w:lang w:val="pt-PT"/>
        </w:rPr>
        <w:t>200</w:t>
      </w:r>
      <w:r w:rsidRPr="005C1576">
        <w:rPr>
          <w:rFonts w:ascii="NouvelR" w:hAnsi="NouvelR"/>
          <w:sz w:val="22"/>
          <w:szCs w:val="22"/>
          <w:lang w:val="pt-PT"/>
        </w:rPr>
        <w:t xml:space="preserve"> euros, e com uma gama de motores híbridos que v</w:t>
      </w:r>
      <w:r w:rsidR="008B368A">
        <w:rPr>
          <w:rFonts w:ascii="NouvelR" w:hAnsi="NouvelR"/>
          <w:sz w:val="22"/>
          <w:szCs w:val="22"/>
          <w:lang w:val="pt-PT"/>
        </w:rPr>
        <w:t>ão</w:t>
      </w:r>
      <w:r w:rsidRPr="005C1576">
        <w:rPr>
          <w:rFonts w:ascii="NouvelR" w:hAnsi="NouvelR"/>
          <w:sz w:val="22"/>
          <w:szCs w:val="22"/>
          <w:lang w:val="pt-PT"/>
        </w:rPr>
        <w:t xml:space="preserve"> até aos 200 cavalos de potência, o Renault Austral é o mais recente SUV do segmento C do mercado</w:t>
      </w:r>
      <w:r w:rsidR="00761861">
        <w:rPr>
          <w:rFonts w:ascii="NouvelR" w:hAnsi="NouvelR"/>
          <w:sz w:val="22"/>
          <w:szCs w:val="22"/>
          <w:lang w:val="pt-PT"/>
        </w:rPr>
        <w:t xml:space="preserve"> e uma referência</w:t>
      </w:r>
      <w:r w:rsidR="0030685A">
        <w:rPr>
          <w:rFonts w:ascii="NouvelR" w:hAnsi="NouvelR"/>
          <w:sz w:val="22"/>
          <w:szCs w:val="22"/>
          <w:lang w:val="pt-PT"/>
        </w:rPr>
        <w:t xml:space="preserve"> </w:t>
      </w:r>
      <w:r w:rsidR="00761861">
        <w:rPr>
          <w:rFonts w:ascii="NouvelR" w:hAnsi="NouvelR"/>
          <w:sz w:val="22"/>
          <w:szCs w:val="22"/>
          <w:lang w:val="pt-PT"/>
        </w:rPr>
        <w:t>em eficiência energética e ambiental e são os números que o confirmam: consumos a partir de 4,6l/100Km, apenas 102g de Co</w:t>
      </w:r>
      <w:r w:rsidR="00761861">
        <w:rPr>
          <w:rFonts w:ascii="Calibri" w:hAnsi="Calibri" w:cs="Calibri"/>
          <w:sz w:val="22"/>
          <w:szCs w:val="22"/>
          <w:lang w:val="pt-PT"/>
        </w:rPr>
        <w:t>²</w:t>
      </w:r>
      <w:r w:rsidR="00761861">
        <w:rPr>
          <w:rFonts w:ascii="NouvelR" w:hAnsi="NouvelR"/>
          <w:sz w:val="22"/>
          <w:szCs w:val="22"/>
          <w:lang w:val="pt-PT"/>
        </w:rPr>
        <w:t xml:space="preserve"> de emissões</w:t>
      </w:r>
      <w:r w:rsidRPr="005C1576">
        <w:rPr>
          <w:rFonts w:ascii="NouvelR" w:hAnsi="NouvelR"/>
          <w:sz w:val="22"/>
          <w:szCs w:val="22"/>
          <w:lang w:val="pt-PT"/>
        </w:rPr>
        <w:t xml:space="preserve"> </w:t>
      </w:r>
      <w:r w:rsidR="00761861">
        <w:rPr>
          <w:rFonts w:ascii="NouvelR" w:hAnsi="NouvelR"/>
          <w:sz w:val="22"/>
          <w:szCs w:val="22"/>
          <w:lang w:val="pt-PT"/>
        </w:rPr>
        <w:t xml:space="preserve">e a capacidade de rodar 80% do tempo, em modo 100% elétrico, em circuito urbano. </w:t>
      </w:r>
    </w:p>
    <w:bookmarkEnd w:id="1"/>
    <w:p w14:paraId="7AD03877" w14:textId="51DEA39B" w:rsidR="005C1576" w:rsidRPr="005C1576" w:rsidRDefault="00A964F3" w:rsidP="00DA1B16">
      <w:pPr>
        <w:pStyle w:val="NormalWeb"/>
        <w:jc w:val="both"/>
        <w:textAlignment w:val="baseline"/>
        <w:rPr>
          <w:rFonts w:ascii="NouvelR" w:hAnsi="NouvelR"/>
          <w:sz w:val="22"/>
          <w:szCs w:val="22"/>
          <w:lang w:val="pt-PT"/>
        </w:rPr>
      </w:pPr>
      <w:r>
        <w:rPr>
          <w:rFonts w:ascii="NouvelR" w:hAnsi="NouvelR"/>
          <w:sz w:val="22"/>
          <w:szCs w:val="22"/>
          <w:lang w:val="pt-PT"/>
        </w:rPr>
        <w:t>Em termos de design</w:t>
      </w:r>
      <w:r w:rsidR="00C028AF">
        <w:rPr>
          <w:rFonts w:ascii="NouvelR" w:hAnsi="NouvelR"/>
          <w:sz w:val="22"/>
          <w:szCs w:val="22"/>
          <w:lang w:val="pt-PT"/>
        </w:rPr>
        <w:t xml:space="preserve"> exterior</w:t>
      </w:r>
      <w:r>
        <w:rPr>
          <w:rFonts w:ascii="NouvelR" w:hAnsi="NouvelR"/>
          <w:sz w:val="22"/>
          <w:szCs w:val="22"/>
          <w:lang w:val="pt-PT"/>
        </w:rPr>
        <w:t>, o</w:t>
      </w:r>
      <w:r w:rsidR="00761861">
        <w:rPr>
          <w:rFonts w:ascii="NouvelR" w:hAnsi="NouvelR"/>
          <w:sz w:val="22"/>
          <w:szCs w:val="22"/>
          <w:lang w:val="pt-PT"/>
        </w:rPr>
        <w:t xml:space="preserve"> Renault Austral </w:t>
      </w:r>
      <w:r w:rsidR="005C1576" w:rsidRPr="005C1576">
        <w:rPr>
          <w:rFonts w:ascii="NouvelR" w:hAnsi="NouvelR"/>
          <w:sz w:val="22"/>
          <w:szCs w:val="22"/>
          <w:lang w:val="pt-PT"/>
        </w:rPr>
        <w:t>concilia conceitos que até pareciam ser inconciliáveis</w:t>
      </w:r>
      <w:r w:rsidR="0074496C">
        <w:rPr>
          <w:rFonts w:ascii="NouvelR" w:hAnsi="NouvelR"/>
          <w:sz w:val="22"/>
          <w:szCs w:val="22"/>
          <w:lang w:val="pt-PT"/>
        </w:rPr>
        <w:t xml:space="preserve">, </w:t>
      </w:r>
      <w:r w:rsidR="00761861">
        <w:rPr>
          <w:rFonts w:ascii="NouvelR" w:hAnsi="NouvelR"/>
          <w:sz w:val="22"/>
          <w:szCs w:val="22"/>
          <w:lang w:val="pt-PT"/>
        </w:rPr>
        <w:t>ao</w:t>
      </w:r>
      <w:r w:rsidR="0074496C">
        <w:rPr>
          <w:rFonts w:ascii="NouvelR" w:hAnsi="NouvelR"/>
          <w:sz w:val="22"/>
          <w:szCs w:val="22"/>
          <w:lang w:val="pt-PT"/>
        </w:rPr>
        <w:t xml:space="preserve"> </w:t>
      </w:r>
      <w:r w:rsidR="005C1576" w:rsidRPr="005C1576">
        <w:rPr>
          <w:rFonts w:ascii="NouvelR" w:hAnsi="NouvelR"/>
          <w:sz w:val="22"/>
          <w:szCs w:val="22"/>
          <w:lang w:val="pt-PT"/>
        </w:rPr>
        <w:t xml:space="preserve">ser estatutário, distinto, tecnológico e, ao mesmo tempo, atlético, musculado e robusto. </w:t>
      </w:r>
    </w:p>
    <w:p w14:paraId="76196035" w14:textId="381F6362" w:rsidR="005C1576" w:rsidRPr="005C1576" w:rsidRDefault="00955927" w:rsidP="00DA1B16">
      <w:pPr>
        <w:pStyle w:val="NormalWeb"/>
        <w:jc w:val="both"/>
        <w:textAlignment w:val="baseline"/>
        <w:rPr>
          <w:rFonts w:ascii="NouvelR" w:hAnsi="NouvelR"/>
          <w:sz w:val="22"/>
          <w:szCs w:val="22"/>
          <w:lang w:val="pt-PT"/>
        </w:rPr>
      </w:pPr>
      <w:r>
        <w:rPr>
          <w:rFonts w:ascii="NouvelR" w:hAnsi="NouvelR"/>
          <w:sz w:val="22"/>
          <w:szCs w:val="22"/>
          <w:lang w:val="pt-PT"/>
        </w:rPr>
        <w:t>Já no</w:t>
      </w:r>
      <w:r w:rsidR="005C1576" w:rsidRPr="005C1576">
        <w:rPr>
          <w:rFonts w:ascii="NouvelR" w:hAnsi="NouvelR"/>
          <w:sz w:val="22"/>
          <w:szCs w:val="22"/>
          <w:lang w:val="pt-PT"/>
        </w:rPr>
        <w:t xml:space="preserve"> habitáculo, a qualidade percecionada</w:t>
      </w:r>
      <w:r>
        <w:rPr>
          <w:rFonts w:ascii="NouvelR" w:hAnsi="NouvelR"/>
          <w:sz w:val="22"/>
          <w:szCs w:val="22"/>
          <w:lang w:val="pt-PT"/>
        </w:rPr>
        <w:t>, o rigor da montagem bem como a qualidade dos materiais e dos acabamentos</w:t>
      </w:r>
      <w:r w:rsidR="005C1576" w:rsidRPr="005C1576">
        <w:rPr>
          <w:rFonts w:ascii="NouvelR" w:hAnsi="NouvelR"/>
          <w:sz w:val="22"/>
          <w:szCs w:val="22"/>
          <w:lang w:val="pt-PT"/>
        </w:rPr>
        <w:t xml:space="preserve"> </w:t>
      </w:r>
      <w:r w:rsidR="00600263">
        <w:rPr>
          <w:rFonts w:ascii="NouvelR" w:hAnsi="NouvelR"/>
          <w:sz w:val="22"/>
          <w:szCs w:val="22"/>
          <w:lang w:val="pt-PT"/>
        </w:rPr>
        <w:t>estão</w:t>
      </w:r>
      <w:r w:rsidR="005C1576" w:rsidRPr="005C1576">
        <w:rPr>
          <w:rFonts w:ascii="NouvelR" w:hAnsi="NouvelR"/>
          <w:sz w:val="22"/>
          <w:szCs w:val="22"/>
          <w:lang w:val="pt-PT"/>
        </w:rPr>
        <w:t xml:space="preserve"> ao nível dos segmentos superiores. </w:t>
      </w:r>
      <w:r w:rsidR="00600263">
        <w:rPr>
          <w:rFonts w:ascii="NouvelR" w:hAnsi="NouvelR"/>
          <w:sz w:val="22"/>
          <w:szCs w:val="22"/>
          <w:lang w:val="pt-PT"/>
        </w:rPr>
        <w:t>E se</w:t>
      </w:r>
      <w:r w:rsidR="00AC067F">
        <w:rPr>
          <w:rFonts w:ascii="NouvelR" w:hAnsi="NouvelR"/>
          <w:sz w:val="22"/>
          <w:szCs w:val="22"/>
          <w:lang w:val="pt-PT"/>
        </w:rPr>
        <w:t>, a</w:t>
      </w:r>
      <w:r w:rsidR="005C1576" w:rsidRPr="005C1576">
        <w:rPr>
          <w:rFonts w:ascii="NouvelR" w:hAnsi="NouvelR"/>
          <w:sz w:val="22"/>
          <w:szCs w:val="22"/>
          <w:lang w:val="pt-PT"/>
        </w:rPr>
        <w:t xml:space="preserve"> habitabilidade e o conforto honram os mais icónicos familiares que marcaram a história da Renault, </w:t>
      </w:r>
      <w:r w:rsidR="00B64EA4">
        <w:rPr>
          <w:rFonts w:ascii="NouvelR" w:hAnsi="NouvelR"/>
          <w:sz w:val="22"/>
          <w:szCs w:val="22"/>
          <w:lang w:val="pt-PT"/>
        </w:rPr>
        <w:t>o</w:t>
      </w:r>
      <w:r w:rsidR="005C1576" w:rsidRPr="005C1576">
        <w:rPr>
          <w:rFonts w:ascii="NouvelR" w:hAnsi="NouvelR"/>
          <w:sz w:val="22"/>
          <w:szCs w:val="22"/>
          <w:lang w:val="pt-PT"/>
        </w:rPr>
        <w:t xml:space="preserve"> ambiente </w:t>
      </w:r>
      <w:r w:rsidR="0098648D">
        <w:rPr>
          <w:rFonts w:ascii="NouvelR" w:hAnsi="NouvelR"/>
          <w:sz w:val="22"/>
          <w:szCs w:val="22"/>
          <w:lang w:val="pt-PT"/>
        </w:rPr>
        <w:t xml:space="preserve">é </w:t>
      </w:r>
      <w:r w:rsidR="005C1576" w:rsidRPr="005C1576">
        <w:rPr>
          <w:rFonts w:ascii="NouvelR" w:hAnsi="NouvelR"/>
          <w:sz w:val="22"/>
          <w:szCs w:val="22"/>
          <w:lang w:val="pt-PT"/>
        </w:rPr>
        <w:t xml:space="preserve">high-tech no sentido estrito do termo. Nesse sentido, </w:t>
      </w:r>
      <w:r w:rsidR="00B74CBE">
        <w:rPr>
          <w:rFonts w:ascii="NouvelR" w:hAnsi="NouvelR"/>
          <w:sz w:val="22"/>
          <w:szCs w:val="22"/>
          <w:lang w:val="pt-PT"/>
        </w:rPr>
        <w:t>impressiona</w:t>
      </w:r>
      <w:r w:rsidR="000B1F3A">
        <w:rPr>
          <w:rFonts w:ascii="NouvelR" w:hAnsi="NouvelR"/>
          <w:sz w:val="22"/>
          <w:szCs w:val="22"/>
          <w:lang w:val="pt-PT"/>
        </w:rPr>
        <w:t xml:space="preserve"> o</w:t>
      </w:r>
      <w:r w:rsidR="00B74CBE">
        <w:rPr>
          <w:rFonts w:ascii="NouvelR" w:hAnsi="NouvelR"/>
          <w:sz w:val="22"/>
          <w:szCs w:val="22"/>
          <w:lang w:val="pt-PT"/>
        </w:rPr>
        <w:t xml:space="preserve"> </w:t>
      </w:r>
      <w:r w:rsidR="005C1576" w:rsidRPr="005C1576">
        <w:rPr>
          <w:rFonts w:ascii="NouvelR" w:hAnsi="NouvelR"/>
          <w:sz w:val="22"/>
          <w:szCs w:val="22"/>
          <w:lang w:val="pt-PT"/>
        </w:rPr>
        <w:t xml:space="preserve">ecrã </w:t>
      </w:r>
      <w:proofErr w:type="spellStart"/>
      <w:r w:rsidR="005C1576" w:rsidRPr="005C1576">
        <w:rPr>
          <w:rFonts w:ascii="NouvelR" w:hAnsi="NouvelR"/>
          <w:sz w:val="22"/>
          <w:szCs w:val="22"/>
          <w:lang w:val="pt-PT"/>
        </w:rPr>
        <w:t>OpenR</w:t>
      </w:r>
      <w:proofErr w:type="spellEnd"/>
      <w:r w:rsidR="005C1576" w:rsidRPr="005C1576">
        <w:rPr>
          <w:rFonts w:ascii="NouvelR" w:hAnsi="NouvelR"/>
          <w:sz w:val="22"/>
          <w:szCs w:val="22"/>
          <w:lang w:val="pt-PT"/>
        </w:rPr>
        <w:t>,</w:t>
      </w:r>
      <w:r w:rsidR="003F2614">
        <w:rPr>
          <w:rFonts w:ascii="NouvelR" w:hAnsi="NouvelR"/>
          <w:sz w:val="22"/>
          <w:szCs w:val="22"/>
          <w:lang w:val="pt-PT"/>
        </w:rPr>
        <w:t xml:space="preserve"> um </w:t>
      </w:r>
      <w:r w:rsidR="00F054CD">
        <w:rPr>
          <w:rFonts w:ascii="NouvelR" w:hAnsi="NouvelR"/>
          <w:sz w:val="22"/>
          <w:szCs w:val="22"/>
          <w:lang w:val="pt-PT"/>
        </w:rPr>
        <w:t xml:space="preserve">painel de instrumentos que </w:t>
      </w:r>
      <w:r w:rsidR="00D311F8">
        <w:rPr>
          <w:rFonts w:ascii="NouvelR" w:hAnsi="NouvelR"/>
          <w:sz w:val="22"/>
          <w:szCs w:val="22"/>
          <w:lang w:val="pt-PT"/>
        </w:rPr>
        <w:t xml:space="preserve">integra </w:t>
      </w:r>
      <w:r w:rsidR="005C1576" w:rsidRPr="005C1576">
        <w:rPr>
          <w:rFonts w:ascii="NouvelR" w:hAnsi="NouvelR"/>
          <w:sz w:val="22"/>
          <w:szCs w:val="22"/>
          <w:lang w:val="pt-PT"/>
        </w:rPr>
        <w:t>a navegação</w:t>
      </w:r>
      <w:r w:rsidR="00FB5BCF">
        <w:rPr>
          <w:rFonts w:ascii="NouvelR" w:hAnsi="NouvelR"/>
          <w:sz w:val="22"/>
          <w:szCs w:val="22"/>
          <w:lang w:val="pt-PT"/>
        </w:rPr>
        <w:t xml:space="preserve"> e o </w:t>
      </w:r>
      <w:r w:rsidR="005C1576" w:rsidRPr="005C1576">
        <w:rPr>
          <w:rFonts w:ascii="NouvelR" w:hAnsi="NouvelR"/>
          <w:sz w:val="22"/>
          <w:szCs w:val="22"/>
          <w:lang w:val="pt-PT"/>
        </w:rPr>
        <w:t xml:space="preserve">sistema multimédia, </w:t>
      </w:r>
      <w:r w:rsidR="005F5740">
        <w:rPr>
          <w:rFonts w:ascii="NouvelR" w:hAnsi="NouvelR"/>
          <w:sz w:val="22"/>
          <w:szCs w:val="22"/>
          <w:lang w:val="pt-PT"/>
        </w:rPr>
        <w:t xml:space="preserve">mas também </w:t>
      </w:r>
      <w:r w:rsidR="005C1576" w:rsidRPr="005C1576">
        <w:rPr>
          <w:rFonts w:ascii="NouvelR" w:hAnsi="NouvelR"/>
          <w:sz w:val="22"/>
          <w:szCs w:val="22"/>
          <w:lang w:val="pt-PT"/>
        </w:rPr>
        <w:t xml:space="preserve">o melhor dos serviços e aplicações da Google. </w:t>
      </w:r>
    </w:p>
    <w:p w14:paraId="468CD414" w14:textId="68931549" w:rsidR="005C1576" w:rsidRPr="005C1576" w:rsidRDefault="00DE271F" w:rsidP="00DA1B16">
      <w:pPr>
        <w:pStyle w:val="NormalWeb"/>
        <w:jc w:val="both"/>
        <w:textAlignment w:val="baseline"/>
        <w:rPr>
          <w:rFonts w:ascii="NouvelR" w:hAnsi="NouvelR"/>
          <w:sz w:val="22"/>
          <w:szCs w:val="22"/>
          <w:lang w:val="pt-PT"/>
        </w:rPr>
      </w:pPr>
      <w:r>
        <w:rPr>
          <w:rFonts w:ascii="NouvelR" w:hAnsi="NouvelR"/>
          <w:sz w:val="22"/>
          <w:szCs w:val="22"/>
          <w:lang w:val="pt-PT"/>
        </w:rPr>
        <w:t xml:space="preserve">O Renault </w:t>
      </w:r>
      <w:r w:rsidR="005C1576" w:rsidRPr="005C1576">
        <w:rPr>
          <w:rFonts w:ascii="NouvelR" w:hAnsi="NouvelR"/>
          <w:sz w:val="22"/>
          <w:szCs w:val="22"/>
          <w:lang w:val="pt-PT"/>
        </w:rPr>
        <w:t xml:space="preserve">Austral conta com </w:t>
      </w:r>
      <w:r w:rsidR="001B262F">
        <w:rPr>
          <w:rFonts w:ascii="NouvelR" w:hAnsi="NouvelR"/>
          <w:sz w:val="22"/>
          <w:szCs w:val="22"/>
          <w:lang w:val="pt-PT"/>
        </w:rPr>
        <w:t xml:space="preserve">o impressionante número de </w:t>
      </w:r>
      <w:r w:rsidR="005C1576" w:rsidRPr="005C1576">
        <w:rPr>
          <w:rFonts w:ascii="NouvelR" w:hAnsi="NouvelR"/>
          <w:sz w:val="22"/>
          <w:szCs w:val="22"/>
          <w:lang w:val="pt-PT"/>
        </w:rPr>
        <w:t>32 sistemas de ajuda à condução (ADAS), configurações MULTI-SENSE</w:t>
      </w:r>
      <w:r w:rsidR="003E3267">
        <w:rPr>
          <w:rFonts w:ascii="NouvelR" w:hAnsi="NouvelR"/>
          <w:sz w:val="22"/>
          <w:szCs w:val="22"/>
          <w:lang w:val="pt-PT"/>
        </w:rPr>
        <w:t>, bem como o</w:t>
      </w:r>
      <w:r w:rsidR="005C1576" w:rsidRPr="005C1576">
        <w:rPr>
          <w:rFonts w:ascii="NouvelR" w:hAnsi="NouvelR"/>
          <w:sz w:val="22"/>
          <w:szCs w:val="22"/>
          <w:lang w:val="pt-PT"/>
        </w:rPr>
        <w:t xml:space="preserve"> 4CONTROL </w:t>
      </w:r>
      <w:proofErr w:type="spellStart"/>
      <w:r w:rsidR="005C1576" w:rsidRPr="005C1576">
        <w:rPr>
          <w:rFonts w:ascii="NouvelR" w:hAnsi="NouvelR"/>
          <w:sz w:val="22"/>
          <w:szCs w:val="22"/>
          <w:lang w:val="pt-PT"/>
        </w:rPr>
        <w:t>Advanced</w:t>
      </w:r>
      <w:proofErr w:type="spellEnd"/>
      <w:r w:rsidR="005C1576" w:rsidRPr="005C1576">
        <w:rPr>
          <w:rFonts w:ascii="NouvelR" w:hAnsi="NouvelR"/>
          <w:sz w:val="22"/>
          <w:szCs w:val="22"/>
          <w:lang w:val="pt-PT"/>
        </w:rPr>
        <w:t xml:space="preserve">, a terceira geração do </w:t>
      </w:r>
      <w:r w:rsidR="004047DA">
        <w:rPr>
          <w:rFonts w:ascii="NouvelR" w:hAnsi="NouvelR"/>
          <w:sz w:val="22"/>
          <w:szCs w:val="22"/>
          <w:lang w:val="pt-PT"/>
        </w:rPr>
        <w:t xml:space="preserve">inédito </w:t>
      </w:r>
      <w:r w:rsidR="005C1576" w:rsidRPr="005C1576">
        <w:rPr>
          <w:rFonts w:ascii="NouvelR" w:hAnsi="NouvelR"/>
          <w:sz w:val="22"/>
          <w:szCs w:val="22"/>
          <w:lang w:val="pt-PT"/>
        </w:rPr>
        <w:t>sistema de quatro rodas direcionais desenvolvido pela Renault. Um leque de tecnologias úteis, proativas e inteligentes pensadas para o conforto, prazer de condução e segurança a bordo.</w:t>
      </w:r>
    </w:p>
    <w:p w14:paraId="26A5696C" w14:textId="7664BD8C" w:rsidR="001B5D44" w:rsidRDefault="00D96854" w:rsidP="00DA1B16">
      <w:pPr>
        <w:pStyle w:val="NormalWeb"/>
        <w:jc w:val="both"/>
        <w:rPr>
          <w:rFonts w:ascii="NouvelR" w:hAnsi="NouvelR" w:cs="Arial"/>
          <w:color w:val="000000"/>
          <w:bdr w:val="none" w:sz="0" w:space="0" w:color="auto" w:frame="1"/>
          <w:lang w:val="pt-PT" w:eastAsia="pt-PT"/>
        </w:rPr>
      </w:pPr>
      <w:r>
        <w:rPr>
          <w:rFonts w:ascii="NouvelR" w:hAnsi="NouvelR"/>
          <w:sz w:val="22"/>
          <w:szCs w:val="22"/>
          <w:lang w:val="pt-PT"/>
        </w:rPr>
        <w:t>O</w:t>
      </w:r>
      <w:r w:rsidR="005C1576" w:rsidRPr="005C1576">
        <w:rPr>
          <w:rFonts w:ascii="NouvelR" w:hAnsi="NouvelR"/>
          <w:sz w:val="22"/>
          <w:szCs w:val="22"/>
          <w:lang w:val="pt-PT"/>
        </w:rPr>
        <w:t xml:space="preserve"> </w:t>
      </w:r>
      <w:r>
        <w:rPr>
          <w:rFonts w:ascii="NouvelR" w:hAnsi="NouvelR"/>
          <w:sz w:val="22"/>
          <w:szCs w:val="22"/>
          <w:lang w:val="pt-PT"/>
        </w:rPr>
        <w:t xml:space="preserve">Austral </w:t>
      </w:r>
      <w:r w:rsidR="00644622">
        <w:rPr>
          <w:rFonts w:ascii="NouvelR" w:hAnsi="NouvelR"/>
          <w:sz w:val="22"/>
          <w:szCs w:val="22"/>
          <w:lang w:val="pt-PT"/>
        </w:rPr>
        <w:t xml:space="preserve">é o primeiro modelo da </w:t>
      </w:r>
      <w:r w:rsidR="005C1576" w:rsidRPr="005C1576">
        <w:rPr>
          <w:rFonts w:ascii="NouvelR" w:hAnsi="NouvelR"/>
          <w:sz w:val="22"/>
          <w:szCs w:val="22"/>
          <w:lang w:val="pt-PT"/>
        </w:rPr>
        <w:t>Renault projetado em função da plataforma CMF-CD</w:t>
      </w:r>
      <w:r w:rsidR="00952001">
        <w:rPr>
          <w:rFonts w:ascii="NouvelR" w:hAnsi="NouvelR"/>
          <w:sz w:val="22"/>
          <w:szCs w:val="22"/>
          <w:lang w:val="pt-PT"/>
        </w:rPr>
        <w:t>,</w:t>
      </w:r>
      <w:r w:rsidR="005C1576" w:rsidRPr="005C1576">
        <w:rPr>
          <w:rFonts w:ascii="NouvelR" w:hAnsi="NouvelR"/>
          <w:sz w:val="22"/>
          <w:szCs w:val="22"/>
          <w:lang w:val="pt-PT"/>
        </w:rPr>
        <w:t xml:space="preserve"> </w:t>
      </w:r>
      <w:r w:rsidR="00207FC3" w:rsidRPr="00207FC3">
        <w:rPr>
          <w:rFonts w:ascii="NouvelR" w:hAnsi="NouvelR"/>
          <w:sz w:val="22"/>
          <w:szCs w:val="22"/>
          <w:lang w:val="pt-PT"/>
        </w:rPr>
        <w:t>beneficia</w:t>
      </w:r>
      <w:r w:rsidR="00EE1D4D">
        <w:rPr>
          <w:rFonts w:ascii="NouvelR" w:hAnsi="NouvelR"/>
          <w:sz w:val="22"/>
          <w:szCs w:val="22"/>
          <w:lang w:val="pt-PT"/>
        </w:rPr>
        <w:t>ndo</w:t>
      </w:r>
      <w:r w:rsidR="00207FC3" w:rsidRPr="00207FC3">
        <w:rPr>
          <w:rFonts w:ascii="NouvelR" w:hAnsi="NouvelR"/>
          <w:sz w:val="22"/>
          <w:szCs w:val="22"/>
          <w:lang w:val="pt-PT"/>
        </w:rPr>
        <w:t xml:space="preserve"> de uma gama de motorizações inovadoras.</w:t>
      </w:r>
      <w:r w:rsidR="00EE1D4D">
        <w:rPr>
          <w:rFonts w:ascii="NouvelR" w:hAnsi="NouvelR"/>
          <w:sz w:val="22"/>
          <w:szCs w:val="22"/>
          <w:lang w:val="pt-PT"/>
        </w:rPr>
        <w:t xml:space="preserve"> </w:t>
      </w:r>
      <w:r w:rsidR="00907DD1">
        <w:rPr>
          <w:rFonts w:ascii="NouvelR" w:hAnsi="NouvelR"/>
          <w:sz w:val="22"/>
          <w:szCs w:val="22"/>
          <w:lang w:val="pt-PT"/>
        </w:rPr>
        <w:t>Para além</w:t>
      </w:r>
      <w:r w:rsidR="00EE1D4D">
        <w:rPr>
          <w:rFonts w:ascii="NouvelR" w:hAnsi="NouvelR"/>
          <w:sz w:val="22"/>
          <w:szCs w:val="22"/>
          <w:lang w:val="pt-PT"/>
        </w:rPr>
        <w:t xml:space="preserve"> </w:t>
      </w:r>
      <w:r w:rsidR="00907DD1">
        <w:rPr>
          <w:rFonts w:ascii="NouvelR" w:hAnsi="NouvelR"/>
          <w:sz w:val="22"/>
          <w:szCs w:val="22"/>
          <w:lang w:val="pt-PT"/>
        </w:rPr>
        <w:t>d</w:t>
      </w:r>
      <w:r w:rsidR="00207FC3" w:rsidRPr="00207FC3">
        <w:rPr>
          <w:rFonts w:ascii="NouvelR" w:hAnsi="NouvelR"/>
          <w:sz w:val="22"/>
          <w:szCs w:val="22"/>
          <w:lang w:val="pt-PT"/>
        </w:rPr>
        <w:t xml:space="preserve">a </w:t>
      </w:r>
      <w:r w:rsidR="00422C5D">
        <w:rPr>
          <w:rFonts w:ascii="NouvelR" w:hAnsi="NouvelR"/>
          <w:sz w:val="22"/>
          <w:szCs w:val="22"/>
          <w:lang w:val="pt-PT"/>
        </w:rPr>
        <w:t>novíssima</w:t>
      </w:r>
      <w:r w:rsidR="00207FC3" w:rsidRPr="00207FC3">
        <w:rPr>
          <w:rFonts w:ascii="NouvelR" w:hAnsi="NouvelR"/>
          <w:sz w:val="22"/>
          <w:szCs w:val="22"/>
          <w:lang w:val="pt-PT"/>
        </w:rPr>
        <w:t xml:space="preserve"> geração do sistema </w:t>
      </w:r>
      <w:r w:rsidR="00527CC5">
        <w:rPr>
          <w:rFonts w:ascii="NouvelR" w:hAnsi="NouvelR"/>
          <w:sz w:val="22"/>
          <w:szCs w:val="22"/>
          <w:lang w:val="pt-PT"/>
        </w:rPr>
        <w:t>E-TECH</w:t>
      </w:r>
      <w:r w:rsidR="00207FC3" w:rsidRPr="00207FC3">
        <w:rPr>
          <w:rFonts w:ascii="NouvelR" w:hAnsi="NouvelR"/>
          <w:sz w:val="22"/>
          <w:szCs w:val="22"/>
          <w:lang w:val="pt-PT"/>
        </w:rPr>
        <w:t xml:space="preserve"> </w:t>
      </w:r>
      <w:proofErr w:type="spellStart"/>
      <w:r w:rsidR="00207FC3" w:rsidRPr="00207FC3">
        <w:rPr>
          <w:rFonts w:ascii="NouvelR" w:hAnsi="NouvelR"/>
          <w:sz w:val="22"/>
          <w:szCs w:val="22"/>
          <w:lang w:val="pt-PT"/>
        </w:rPr>
        <w:t>Full</w:t>
      </w:r>
      <w:proofErr w:type="spellEnd"/>
      <w:r w:rsidR="00207FC3" w:rsidRPr="00207FC3">
        <w:rPr>
          <w:rFonts w:ascii="NouvelR" w:hAnsi="NouvelR"/>
          <w:sz w:val="22"/>
          <w:szCs w:val="22"/>
          <w:lang w:val="pt-PT"/>
        </w:rPr>
        <w:t xml:space="preserve"> </w:t>
      </w:r>
      <w:proofErr w:type="spellStart"/>
      <w:r w:rsidR="00207FC3" w:rsidRPr="00207FC3">
        <w:rPr>
          <w:rFonts w:ascii="NouvelR" w:hAnsi="NouvelR"/>
          <w:sz w:val="22"/>
          <w:szCs w:val="22"/>
          <w:lang w:val="pt-PT"/>
        </w:rPr>
        <w:t>Hybrid</w:t>
      </w:r>
      <w:proofErr w:type="spellEnd"/>
      <w:r w:rsidR="00B27CA2">
        <w:rPr>
          <w:rFonts w:ascii="NouvelR" w:hAnsi="NouvelR"/>
          <w:sz w:val="22"/>
          <w:szCs w:val="22"/>
          <w:lang w:val="pt-PT"/>
        </w:rPr>
        <w:t>,</w:t>
      </w:r>
      <w:r w:rsidR="00207FC3" w:rsidRPr="00207FC3">
        <w:rPr>
          <w:rFonts w:ascii="NouvelR" w:hAnsi="NouvelR"/>
          <w:sz w:val="22"/>
          <w:szCs w:val="22"/>
          <w:lang w:val="pt-PT"/>
        </w:rPr>
        <w:t xml:space="preserve"> com sistema de 400V</w:t>
      </w:r>
      <w:r w:rsidR="00B27CA2">
        <w:rPr>
          <w:rFonts w:ascii="NouvelR" w:hAnsi="NouvelR"/>
          <w:sz w:val="22"/>
          <w:szCs w:val="22"/>
          <w:lang w:val="pt-PT"/>
        </w:rPr>
        <w:t xml:space="preserve">, que </w:t>
      </w:r>
      <w:r w:rsidR="00207FC3" w:rsidRPr="00207FC3">
        <w:rPr>
          <w:rFonts w:ascii="NouvelR" w:hAnsi="NouvelR"/>
          <w:sz w:val="22"/>
          <w:szCs w:val="22"/>
          <w:lang w:val="pt-PT"/>
        </w:rPr>
        <w:t>debita até 200 cavalos de potência</w:t>
      </w:r>
      <w:r w:rsidR="00570199">
        <w:rPr>
          <w:rFonts w:ascii="NouvelR" w:hAnsi="NouvelR"/>
          <w:sz w:val="22"/>
          <w:szCs w:val="22"/>
          <w:lang w:val="pt-PT"/>
        </w:rPr>
        <w:t xml:space="preserve">, referência </w:t>
      </w:r>
      <w:r w:rsidR="005C7D07">
        <w:rPr>
          <w:rFonts w:ascii="NouvelR" w:hAnsi="NouvelR"/>
          <w:sz w:val="22"/>
          <w:szCs w:val="22"/>
          <w:lang w:val="pt-PT"/>
        </w:rPr>
        <w:t>para</w:t>
      </w:r>
      <w:r w:rsidR="00207FC3" w:rsidRPr="00207FC3">
        <w:rPr>
          <w:rFonts w:ascii="NouvelR" w:hAnsi="NouvelR"/>
          <w:sz w:val="22"/>
          <w:szCs w:val="22"/>
          <w:lang w:val="pt-PT"/>
        </w:rPr>
        <w:t xml:space="preserve"> </w:t>
      </w:r>
      <w:r w:rsidR="00DA1B16">
        <w:rPr>
          <w:rFonts w:ascii="NouvelR" w:hAnsi="NouvelR"/>
          <w:sz w:val="22"/>
          <w:szCs w:val="22"/>
          <w:lang w:val="pt-PT"/>
        </w:rPr>
        <w:t xml:space="preserve">mais </w:t>
      </w:r>
      <w:r w:rsidR="00207FC3" w:rsidRPr="00207FC3">
        <w:rPr>
          <w:rFonts w:ascii="NouvelR" w:hAnsi="NouvelR"/>
          <w:sz w:val="22"/>
          <w:szCs w:val="22"/>
          <w:lang w:val="pt-PT"/>
        </w:rPr>
        <w:t xml:space="preserve">dois motores a gasolina: um </w:t>
      </w:r>
      <w:proofErr w:type="spellStart"/>
      <w:r w:rsidR="00207FC3" w:rsidRPr="00207FC3">
        <w:rPr>
          <w:rFonts w:ascii="NouvelR" w:hAnsi="NouvelR"/>
          <w:sz w:val="22"/>
          <w:szCs w:val="22"/>
          <w:lang w:val="pt-PT"/>
        </w:rPr>
        <w:t>Mild</w:t>
      </w:r>
      <w:proofErr w:type="spellEnd"/>
      <w:r w:rsidR="00207FC3" w:rsidRPr="00207FC3">
        <w:rPr>
          <w:rFonts w:ascii="NouvelR" w:hAnsi="NouvelR"/>
          <w:sz w:val="22"/>
          <w:szCs w:val="22"/>
          <w:lang w:val="pt-PT"/>
        </w:rPr>
        <w:t xml:space="preserve"> </w:t>
      </w:r>
      <w:proofErr w:type="spellStart"/>
      <w:r w:rsidR="00207FC3" w:rsidRPr="00207FC3">
        <w:rPr>
          <w:rFonts w:ascii="NouvelR" w:hAnsi="NouvelR"/>
          <w:sz w:val="22"/>
          <w:szCs w:val="22"/>
          <w:lang w:val="pt-PT"/>
        </w:rPr>
        <w:t>Hybrid</w:t>
      </w:r>
      <w:proofErr w:type="spellEnd"/>
      <w:r w:rsidR="00207FC3" w:rsidRPr="00207FC3">
        <w:rPr>
          <w:rFonts w:ascii="NouvelR" w:hAnsi="NouvelR"/>
          <w:sz w:val="22"/>
          <w:szCs w:val="22"/>
          <w:lang w:val="pt-PT"/>
        </w:rPr>
        <w:t xml:space="preserve"> 12V com 140 e 160 cavalos de potência. </w:t>
      </w:r>
    </w:p>
    <w:p w14:paraId="71576FD3" w14:textId="09CFBC6A" w:rsidR="001B5D44" w:rsidRDefault="000A7497" w:rsidP="00DA1B16">
      <w:pPr>
        <w:pStyle w:val="NormalWeb"/>
        <w:jc w:val="both"/>
        <w:rPr>
          <w:rFonts w:ascii="NouvelR" w:hAnsi="NouvelR"/>
          <w:sz w:val="22"/>
          <w:szCs w:val="22"/>
          <w:lang w:val="pt-PT"/>
        </w:rPr>
      </w:pPr>
      <w:r>
        <w:rPr>
          <w:rFonts w:ascii="NouvelR" w:hAnsi="NouvelR"/>
          <w:sz w:val="22"/>
          <w:szCs w:val="22"/>
          <w:lang w:val="pt-PT"/>
        </w:rPr>
        <w:t xml:space="preserve">O Austral é o quarto Renault a vencer o </w:t>
      </w:r>
      <w:r w:rsidR="00002DDB">
        <w:rPr>
          <w:rFonts w:ascii="NouvelR" w:hAnsi="NouvelR"/>
          <w:sz w:val="22"/>
          <w:szCs w:val="22"/>
          <w:lang w:val="pt-PT"/>
        </w:rPr>
        <w:t xml:space="preserve">título de “Carro do Ano”, em Portugal, mas este é só mais um dos muitos prémios </w:t>
      </w:r>
      <w:r w:rsidR="005448F2">
        <w:rPr>
          <w:rFonts w:ascii="NouvelR" w:hAnsi="NouvelR"/>
          <w:sz w:val="22"/>
          <w:szCs w:val="22"/>
          <w:lang w:val="pt-PT"/>
        </w:rPr>
        <w:t xml:space="preserve">já conquistados pelo novo SUV da marca. </w:t>
      </w:r>
      <w:r w:rsidR="00A1381F">
        <w:rPr>
          <w:rFonts w:ascii="NouvelR" w:hAnsi="NouvelR"/>
          <w:sz w:val="22"/>
          <w:szCs w:val="22"/>
          <w:lang w:val="pt-PT"/>
        </w:rPr>
        <w:t>Recorde-se que</w:t>
      </w:r>
      <w:r w:rsidR="005448F2">
        <w:rPr>
          <w:rFonts w:ascii="NouvelR" w:hAnsi="NouvelR"/>
          <w:sz w:val="22"/>
          <w:szCs w:val="22"/>
          <w:lang w:val="pt-PT"/>
        </w:rPr>
        <w:t xml:space="preserve"> </w:t>
      </w:r>
      <w:r w:rsidR="001B5D44" w:rsidRPr="001B5D44">
        <w:rPr>
          <w:rFonts w:ascii="NouvelR" w:hAnsi="NouvelR"/>
          <w:sz w:val="22"/>
          <w:szCs w:val="22"/>
          <w:lang w:val="pt-PT"/>
        </w:rPr>
        <w:t xml:space="preserve">31 jornalistas </w:t>
      </w:r>
      <w:r w:rsidR="001B5D44" w:rsidRPr="001B5D44">
        <w:rPr>
          <w:rFonts w:ascii="NouvelR" w:hAnsi="NouvelR"/>
          <w:sz w:val="22"/>
          <w:szCs w:val="22"/>
          <w:lang w:val="pt-PT"/>
        </w:rPr>
        <w:lastRenderedPageBreak/>
        <w:t xml:space="preserve">do júri da AUTOBEST, de </w:t>
      </w:r>
      <w:r w:rsidR="004639AE">
        <w:rPr>
          <w:rFonts w:ascii="NouvelR" w:hAnsi="NouvelR"/>
          <w:sz w:val="22"/>
          <w:szCs w:val="22"/>
          <w:lang w:val="pt-PT"/>
        </w:rPr>
        <w:t>outros tantos</w:t>
      </w:r>
      <w:r w:rsidR="001B5D44" w:rsidRPr="001B5D44">
        <w:rPr>
          <w:rFonts w:ascii="NouvelR" w:hAnsi="NouvelR"/>
          <w:sz w:val="22"/>
          <w:szCs w:val="22"/>
          <w:lang w:val="pt-PT"/>
        </w:rPr>
        <w:t xml:space="preserve"> países europeus, </w:t>
      </w:r>
      <w:r w:rsidR="004639AE">
        <w:rPr>
          <w:rFonts w:ascii="NouvelR" w:hAnsi="NouvelR"/>
          <w:sz w:val="22"/>
          <w:szCs w:val="22"/>
          <w:lang w:val="pt-PT"/>
        </w:rPr>
        <w:t xml:space="preserve">também </w:t>
      </w:r>
      <w:r w:rsidR="001B5D44" w:rsidRPr="001B5D44">
        <w:rPr>
          <w:rFonts w:ascii="NouvelR" w:hAnsi="NouvelR"/>
          <w:sz w:val="22"/>
          <w:szCs w:val="22"/>
          <w:lang w:val="pt-PT"/>
        </w:rPr>
        <w:t>elegeram o Austral como “</w:t>
      </w:r>
      <w:proofErr w:type="spellStart"/>
      <w:r w:rsidR="001B5D44" w:rsidRPr="001B5D44">
        <w:rPr>
          <w:rFonts w:ascii="NouvelR" w:hAnsi="NouvelR"/>
          <w:sz w:val="22"/>
          <w:szCs w:val="22"/>
          <w:lang w:val="pt-PT"/>
        </w:rPr>
        <w:t>Best</w:t>
      </w:r>
      <w:proofErr w:type="spellEnd"/>
      <w:r w:rsidR="001B5D44" w:rsidRPr="001B5D44">
        <w:rPr>
          <w:rFonts w:ascii="NouvelR" w:hAnsi="NouvelR"/>
          <w:sz w:val="22"/>
          <w:szCs w:val="22"/>
          <w:lang w:val="pt-PT"/>
        </w:rPr>
        <w:t xml:space="preserve"> Buy Car </w:t>
      </w:r>
      <w:proofErr w:type="spellStart"/>
      <w:r w:rsidR="001B5D44" w:rsidRPr="001B5D44">
        <w:rPr>
          <w:rFonts w:ascii="NouvelR" w:hAnsi="NouvelR"/>
          <w:sz w:val="22"/>
          <w:szCs w:val="22"/>
          <w:lang w:val="pt-PT"/>
        </w:rPr>
        <w:t>of</w:t>
      </w:r>
      <w:proofErr w:type="spellEnd"/>
      <w:r w:rsidR="001B5D44" w:rsidRPr="001B5D44">
        <w:rPr>
          <w:rFonts w:ascii="NouvelR" w:hAnsi="NouvelR"/>
          <w:sz w:val="22"/>
          <w:szCs w:val="22"/>
          <w:lang w:val="pt-PT"/>
        </w:rPr>
        <w:t xml:space="preserve"> </w:t>
      </w:r>
      <w:proofErr w:type="spellStart"/>
      <w:r w:rsidR="001B5D44" w:rsidRPr="001B5D44">
        <w:rPr>
          <w:rFonts w:ascii="NouvelR" w:hAnsi="NouvelR"/>
          <w:sz w:val="22"/>
          <w:szCs w:val="22"/>
          <w:lang w:val="pt-PT"/>
        </w:rPr>
        <w:t>Europe</w:t>
      </w:r>
      <w:proofErr w:type="spellEnd"/>
      <w:r w:rsidR="001B5D44" w:rsidRPr="001B5D44">
        <w:rPr>
          <w:rFonts w:ascii="NouvelR" w:hAnsi="NouvelR"/>
          <w:sz w:val="22"/>
          <w:szCs w:val="22"/>
          <w:lang w:val="pt-PT"/>
        </w:rPr>
        <w:t xml:space="preserve"> 2023”. </w:t>
      </w:r>
      <w:r w:rsidR="00FF010F">
        <w:rPr>
          <w:rFonts w:ascii="NouvelR" w:hAnsi="NouvelR"/>
          <w:sz w:val="22"/>
          <w:szCs w:val="22"/>
          <w:lang w:val="pt-PT"/>
        </w:rPr>
        <w:t xml:space="preserve">Ou seja, o modelo </w:t>
      </w:r>
      <w:r w:rsidR="001B5D44" w:rsidRPr="001B5D44">
        <w:rPr>
          <w:rFonts w:ascii="NouvelR" w:hAnsi="NouvelR"/>
          <w:sz w:val="22"/>
          <w:szCs w:val="22"/>
          <w:lang w:val="pt-PT"/>
        </w:rPr>
        <w:t>que melhor corresponde aos critérios de compra dos consumidores europeus.</w:t>
      </w:r>
      <w:r w:rsidR="006A2FEA">
        <w:rPr>
          <w:rFonts w:ascii="NouvelR" w:hAnsi="NouvelR"/>
          <w:sz w:val="22"/>
          <w:szCs w:val="22"/>
          <w:lang w:val="pt-PT"/>
        </w:rPr>
        <w:t xml:space="preserve"> </w:t>
      </w:r>
      <w:r w:rsidR="00FF69FA">
        <w:rPr>
          <w:rFonts w:ascii="NouvelR" w:hAnsi="NouvelR"/>
          <w:sz w:val="22"/>
          <w:szCs w:val="22"/>
          <w:lang w:val="pt-PT"/>
        </w:rPr>
        <w:t>O</w:t>
      </w:r>
      <w:r w:rsidR="001B5D44" w:rsidRPr="001B5D44">
        <w:rPr>
          <w:rFonts w:ascii="NouvelR" w:hAnsi="NouvelR"/>
          <w:sz w:val="22"/>
          <w:szCs w:val="22"/>
          <w:lang w:val="pt-PT"/>
        </w:rPr>
        <w:t xml:space="preserve"> prémio SMARTBEST 2023 </w:t>
      </w:r>
      <w:r w:rsidR="00FF69FA">
        <w:rPr>
          <w:rFonts w:ascii="NouvelR" w:hAnsi="NouvelR"/>
          <w:sz w:val="22"/>
          <w:szCs w:val="22"/>
          <w:lang w:val="pt-PT"/>
        </w:rPr>
        <w:t>foi outro dos conquistados</w:t>
      </w:r>
      <w:r w:rsidR="00207FA7">
        <w:rPr>
          <w:rFonts w:ascii="NouvelR" w:hAnsi="NouvelR"/>
          <w:sz w:val="22"/>
          <w:szCs w:val="22"/>
          <w:lang w:val="pt-PT"/>
        </w:rPr>
        <w:t xml:space="preserve">, </w:t>
      </w:r>
      <w:r w:rsidR="001B5D44" w:rsidRPr="001B5D44">
        <w:rPr>
          <w:rFonts w:ascii="NouvelR" w:hAnsi="NouvelR"/>
          <w:sz w:val="22"/>
          <w:szCs w:val="22"/>
          <w:lang w:val="pt-PT"/>
        </w:rPr>
        <w:t>reconhece</w:t>
      </w:r>
      <w:r w:rsidR="00F00F1F">
        <w:rPr>
          <w:rFonts w:ascii="NouvelR" w:hAnsi="NouvelR"/>
          <w:sz w:val="22"/>
          <w:szCs w:val="22"/>
          <w:lang w:val="pt-PT"/>
        </w:rPr>
        <w:t>ndo</w:t>
      </w:r>
      <w:r w:rsidR="001B5D44" w:rsidRPr="001B5D44">
        <w:rPr>
          <w:rFonts w:ascii="NouvelR" w:hAnsi="NouvelR"/>
          <w:sz w:val="22"/>
          <w:szCs w:val="22"/>
          <w:lang w:val="pt-PT"/>
        </w:rPr>
        <w:t xml:space="preserve"> a excelência do sistema multimédia </w:t>
      </w:r>
      <w:proofErr w:type="spellStart"/>
      <w:r w:rsidR="001B5D44" w:rsidRPr="001B5D44">
        <w:rPr>
          <w:rFonts w:ascii="NouvelR" w:hAnsi="NouvelR"/>
          <w:sz w:val="22"/>
          <w:szCs w:val="22"/>
          <w:lang w:val="pt-PT"/>
        </w:rPr>
        <w:t>OpenR</w:t>
      </w:r>
      <w:proofErr w:type="spellEnd"/>
      <w:r w:rsidR="001B5D44" w:rsidRPr="001B5D44">
        <w:rPr>
          <w:rFonts w:ascii="NouvelR" w:hAnsi="NouvelR"/>
          <w:sz w:val="22"/>
          <w:szCs w:val="22"/>
          <w:lang w:val="pt-PT"/>
        </w:rPr>
        <w:t xml:space="preserve"> Link conectado com o Google Automotive </w:t>
      </w:r>
      <w:proofErr w:type="spellStart"/>
      <w:r w:rsidR="001B5D44" w:rsidRPr="001B5D44">
        <w:rPr>
          <w:rFonts w:ascii="NouvelR" w:hAnsi="NouvelR"/>
          <w:sz w:val="22"/>
          <w:szCs w:val="22"/>
          <w:lang w:val="pt-PT"/>
        </w:rPr>
        <w:t>Services</w:t>
      </w:r>
      <w:proofErr w:type="spellEnd"/>
      <w:r w:rsidR="001B5D44" w:rsidRPr="001B5D44">
        <w:rPr>
          <w:rFonts w:ascii="NouvelR" w:hAnsi="NouvelR"/>
          <w:sz w:val="22"/>
          <w:szCs w:val="22"/>
          <w:lang w:val="pt-PT"/>
        </w:rPr>
        <w:t xml:space="preserve">, tornando assim o Austral o melhor </w:t>
      </w:r>
      <w:r w:rsidR="004908DA">
        <w:rPr>
          <w:rFonts w:ascii="NouvelR" w:hAnsi="NouvelR"/>
          <w:sz w:val="22"/>
          <w:szCs w:val="22"/>
          <w:lang w:val="pt-PT"/>
        </w:rPr>
        <w:t>automóvel</w:t>
      </w:r>
      <w:r w:rsidR="001B5D44" w:rsidRPr="001B5D44">
        <w:rPr>
          <w:rFonts w:ascii="NouvelR" w:hAnsi="NouvelR"/>
          <w:sz w:val="22"/>
          <w:szCs w:val="22"/>
          <w:lang w:val="pt-PT"/>
        </w:rPr>
        <w:t xml:space="preserve"> conectado da Europa.</w:t>
      </w:r>
    </w:p>
    <w:p w14:paraId="66994B78" w14:textId="5F546872" w:rsidR="00955927" w:rsidRPr="00527CC5" w:rsidRDefault="00955927" w:rsidP="00955927">
      <w:pPr>
        <w:pStyle w:val="NormalWeb"/>
        <w:jc w:val="both"/>
        <w:rPr>
          <w:rFonts w:ascii="NouvelR" w:hAnsi="NouvelR"/>
          <w:b/>
          <w:bCs/>
          <w:sz w:val="22"/>
          <w:szCs w:val="22"/>
          <w:lang w:val="pt-PT"/>
        </w:rPr>
      </w:pPr>
      <w:r w:rsidRPr="00527CC5">
        <w:rPr>
          <w:rFonts w:ascii="NouvelR" w:hAnsi="NouvelR"/>
          <w:b/>
          <w:bCs/>
          <w:sz w:val="22"/>
          <w:szCs w:val="22"/>
          <w:lang w:val="pt-PT"/>
        </w:rPr>
        <w:t xml:space="preserve">O Renault Megane </w:t>
      </w:r>
      <w:r w:rsidR="00527CC5">
        <w:rPr>
          <w:rFonts w:ascii="NouvelR" w:hAnsi="NouvelR"/>
          <w:b/>
          <w:bCs/>
          <w:sz w:val="22"/>
          <w:szCs w:val="22"/>
          <w:lang w:val="pt-PT"/>
        </w:rPr>
        <w:t>E-Tech</w:t>
      </w:r>
      <w:r w:rsidRPr="00527CC5">
        <w:rPr>
          <w:rFonts w:ascii="NouvelR" w:hAnsi="NouvelR"/>
          <w:b/>
          <w:bCs/>
          <w:sz w:val="22"/>
          <w:szCs w:val="22"/>
          <w:lang w:val="pt-PT"/>
        </w:rPr>
        <w:t xml:space="preserve"> 100% Elétrico o “Elétrico do Ano”</w:t>
      </w:r>
    </w:p>
    <w:p w14:paraId="3CA218C5" w14:textId="5D120B93" w:rsidR="00955927" w:rsidRPr="00955927" w:rsidRDefault="00955927" w:rsidP="00955927">
      <w:pPr>
        <w:pStyle w:val="NormalWeb"/>
        <w:jc w:val="both"/>
        <w:rPr>
          <w:rFonts w:ascii="NouvelR" w:hAnsi="NouvelR"/>
          <w:sz w:val="22"/>
          <w:szCs w:val="22"/>
          <w:lang w:val="pt-PT"/>
        </w:rPr>
      </w:pPr>
      <w:r w:rsidRPr="00955927">
        <w:rPr>
          <w:rFonts w:ascii="NouvelR" w:hAnsi="NouvelR"/>
          <w:sz w:val="22"/>
          <w:szCs w:val="22"/>
          <w:lang w:val="pt-PT"/>
        </w:rPr>
        <w:t xml:space="preserve">O Megane </w:t>
      </w:r>
      <w:r w:rsidR="00527CC5">
        <w:rPr>
          <w:rFonts w:ascii="NouvelR" w:hAnsi="NouvelR"/>
          <w:sz w:val="22"/>
          <w:szCs w:val="22"/>
          <w:lang w:val="pt-PT"/>
        </w:rPr>
        <w:t>E-Tech</w:t>
      </w:r>
      <w:r w:rsidRPr="00955927">
        <w:rPr>
          <w:rFonts w:ascii="NouvelR" w:hAnsi="NouvelR"/>
          <w:sz w:val="22"/>
          <w:szCs w:val="22"/>
          <w:lang w:val="pt-PT"/>
        </w:rPr>
        <w:t xml:space="preserve"> 100% elétrico é o primeiro automóvel elétrico da geração 2.0</w:t>
      </w:r>
      <w:r>
        <w:rPr>
          <w:rFonts w:ascii="NouvelR" w:hAnsi="NouvelR"/>
          <w:sz w:val="22"/>
          <w:szCs w:val="22"/>
          <w:lang w:val="pt-PT"/>
        </w:rPr>
        <w:t>. Sim, segunda geração, uma vez que</w:t>
      </w:r>
      <w:r w:rsidR="00527CC5">
        <w:rPr>
          <w:rFonts w:ascii="NouvelR" w:hAnsi="NouvelR"/>
          <w:sz w:val="22"/>
          <w:szCs w:val="22"/>
          <w:lang w:val="pt-PT"/>
        </w:rPr>
        <w:t>,</w:t>
      </w:r>
      <w:r>
        <w:rPr>
          <w:rFonts w:ascii="NouvelR" w:hAnsi="NouvelR"/>
          <w:sz w:val="22"/>
          <w:szCs w:val="22"/>
          <w:lang w:val="pt-PT"/>
        </w:rPr>
        <w:t xml:space="preserve"> para a Renault, o desafio da mobilidade elétrica começou há 12 anos. Um pioneirismo e um capital de experiência únicos, que se traduz</w:t>
      </w:r>
      <w:r w:rsidR="00AA4151">
        <w:rPr>
          <w:rFonts w:ascii="NouvelR" w:hAnsi="NouvelR"/>
          <w:sz w:val="22"/>
          <w:szCs w:val="22"/>
          <w:lang w:val="pt-PT"/>
        </w:rPr>
        <w:t>em</w:t>
      </w:r>
      <w:r>
        <w:rPr>
          <w:rFonts w:ascii="NouvelR" w:hAnsi="NouvelR"/>
          <w:sz w:val="22"/>
          <w:szCs w:val="22"/>
          <w:lang w:val="pt-PT"/>
        </w:rPr>
        <w:t xml:space="preserve"> em mais de 400.000 automóveis elétricos vendidos, mais de 10 mil de milhões de quilómetros </w:t>
      </w:r>
      <w:r w:rsidR="00527CC5">
        <w:rPr>
          <w:rFonts w:ascii="NouvelR" w:hAnsi="NouvelR"/>
          <w:sz w:val="22"/>
          <w:szCs w:val="22"/>
          <w:lang w:val="pt-PT"/>
        </w:rPr>
        <w:t xml:space="preserve">acumulados, 100% das Redes de Concessionários e mais de 30.000 profissionais com formação em tecnologia eletrificada e o desenvolvimento de diferentes soluções para a </w:t>
      </w:r>
      <w:r w:rsidRPr="00955927">
        <w:rPr>
          <w:rFonts w:ascii="NouvelR" w:hAnsi="NouvelR"/>
          <w:sz w:val="22"/>
          <w:szCs w:val="22"/>
          <w:lang w:val="pt-PT"/>
        </w:rPr>
        <w:t xml:space="preserve">utilização de baterias em </w:t>
      </w:r>
      <w:r w:rsidR="00527CC5">
        <w:rPr>
          <w:rFonts w:ascii="NouvelR" w:hAnsi="NouvelR"/>
          <w:sz w:val="22"/>
          <w:szCs w:val="22"/>
          <w:lang w:val="pt-PT"/>
        </w:rPr>
        <w:t>segundo</w:t>
      </w:r>
      <w:r w:rsidRPr="00955927">
        <w:rPr>
          <w:rFonts w:ascii="NouvelR" w:hAnsi="NouvelR"/>
          <w:sz w:val="22"/>
          <w:szCs w:val="22"/>
          <w:lang w:val="pt-PT"/>
        </w:rPr>
        <w:t xml:space="preserve"> ciclo de vida. </w:t>
      </w:r>
    </w:p>
    <w:p w14:paraId="160AF3E3" w14:textId="4B5E25E5" w:rsidR="00955927" w:rsidRDefault="00AA4151" w:rsidP="00955927">
      <w:pPr>
        <w:pStyle w:val="NormalWeb"/>
        <w:jc w:val="both"/>
        <w:rPr>
          <w:rFonts w:ascii="NouvelR" w:hAnsi="NouvelR"/>
          <w:sz w:val="22"/>
          <w:szCs w:val="22"/>
          <w:lang w:val="pt-PT"/>
        </w:rPr>
      </w:pPr>
      <w:r>
        <w:rPr>
          <w:rFonts w:ascii="NouvelR" w:hAnsi="NouvelR"/>
          <w:sz w:val="22"/>
          <w:szCs w:val="22"/>
          <w:lang w:val="pt-PT"/>
        </w:rPr>
        <w:t>Uma experiência da marca sem paralelo no mercado e que, no caso do Renault Megane E-Tech 100% Elétrico, resulta em</w:t>
      </w:r>
      <w:r w:rsidR="00955927" w:rsidRPr="00955927">
        <w:rPr>
          <w:rFonts w:ascii="NouvelR" w:hAnsi="NouvelR"/>
          <w:sz w:val="22"/>
          <w:szCs w:val="22"/>
          <w:lang w:val="pt-PT"/>
        </w:rPr>
        <w:t xml:space="preserve"> mais de 300 patentes exclusivas</w:t>
      </w:r>
      <w:r>
        <w:rPr>
          <w:rFonts w:ascii="NouvelR" w:hAnsi="NouvelR"/>
          <w:sz w:val="22"/>
          <w:szCs w:val="22"/>
          <w:lang w:val="pt-PT"/>
        </w:rPr>
        <w:t>, n</w:t>
      </w:r>
      <w:r w:rsidR="00955927" w:rsidRPr="00955927">
        <w:rPr>
          <w:rFonts w:ascii="NouvelR" w:hAnsi="NouvelR"/>
          <w:sz w:val="22"/>
          <w:szCs w:val="22"/>
          <w:lang w:val="pt-PT"/>
        </w:rPr>
        <w:t xml:space="preserve">as baterias mais finas do mercado </w:t>
      </w:r>
      <w:r>
        <w:rPr>
          <w:rFonts w:ascii="NouvelR" w:hAnsi="NouvelR"/>
          <w:sz w:val="22"/>
          <w:szCs w:val="22"/>
          <w:lang w:val="pt-PT"/>
        </w:rPr>
        <w:t>(</w:t>
      </w:r>
      <w:r w:rsidR="00955927" w:rsidRPr="00955927">
        <w:rPr>
          <w:rFonts w:ascii="NouvelR" w:hAnsi="NouvelR"/>
          <w:sz w:val="22"/>
          <w:szCs w:val="22"/>
          <w:lang w:val="pt-PT"/>
        </w:rPr>
        <w:t xml:space="preserve">apenas 11cm de </w:t>
      </w:r>
      <w:r>
        <w:rPr>
          <w:rFonts w:ascii="NouvelR" w:hAnsi="NouvelR"/>
          <w:sz w:val="22"/>
          <w:szCs w:val="22"/>
          <w:lang w:val="pt-PT"/>
        </w:rPr>
        <w:t>espessura) e</w:t>
      </w:r>
      <w:r w:rsidR="00955927" w:rsidRPr="00955927">
        <w:rPr>
          <w:rFonts w:ascii="NouvelR" w:hAnsi="NouvelR"/>
          <w:sz w:val="22"/>
          <w:szCs w:val="22"/>
          <w:lang w:val="pt-PT"/>
        </w:rPr>
        <w:t xml:space="preserve"> </w:t>
      </w:r>
      <w:r>
        <w:rPr>
          <w:rFonts w:ascii="NouvelR" w:hAnsi="NouvelR"/>
          <w:sz w:val="22"/>
          <w:szCs w:val="22"/>
          <w:lang w:val="pt-PT"/>
        </w:rPr>
        <w:t>n</w:t>
      </w:r>
      <w:r w:rsidR="00955927" w:rsidRPr="00955927">
        <w:rPr>
          <w:rFonts w:ascii="NouvelR" w:hAnsi="NouvelR"/>
          <w:sz w:val="22"/>
          <w:szCs w:val="22"/>
          <w:lang w:val="pt-PT"/>
        </w:rPr>
        <w:t xml:space="preserve">o </w:t>
      </w:r>
      <w:r>
        <w:rPr>
          <w:rFonts w:ascii="NouvelR" w:hAnsi="NouvelR"/>
          <w:sz w:val="22"/>
          <w:szCs w:val="22"/>
          <w:lang w:val="pt-PT"/>
        </w:rPr>
        <w:t xml:space="preserve">facto de </w:t>
      </w:r>
      <w:r w:rsidR="00955927" w:rsidRPr="00955927">
        <w:rPr>
          <w:rFonts w:ascii="NouvelR" w:hAnsi="NouvelR"/>
          <w:sz w:val="22"/>
          <w:szCs w:val="22"/>
          <w:lang w:val="pt-PT"/>
        </w:rPr>
        <w:t xml:space="preserve">ser cerca de 100kg mais leve que os </w:t>
      </w:r>
      <w:r w:rsidR="00BB7FC2" w:rsidRPr="00955927">
        <w:rPr>
          <w:rFonts w:ascii="NouvelR" w:hAnsi="NouvelR"/>
          <w:sz w:val="22"/>
          <w:szCs w:val="22"/>
          <w:lang w:val="pt-PT"/>
        </w:rPr>
        <w:t>concorrentes</w:t>
      </w:r>
      <w:r w:rsidR="00BB7FC2">
        <w:rPr>
          <w:rFonts w:ascii="NouvelR" w:hAnsi="NouvelR"/>
          <w:sz w:val="22"/>
          <w:szCs w:val="22"/>
          <w:lang w:val="pt-PT"/>
        </w:rPr>
        <w:t xml:space="preserve"> </w:t>
      </w:r>
      <w:r w:rsidR="00955927" w:rsidRPr="00955927">
        <w:rPr>
          <w:rFonts w:ascii="NouvelR" w:hAnsi="NouvelR"/>
          <w:sz w:val="22"/>
          <w:szCs w:val="22"/>
          <w:lang w:val="pt-PT"/>
        </w:rPr>
        <w:t>diretos.</w:t>
      </w:r>
    </w:p>
    <w:p w14:paraId="05B0C386" w14:textId="30AE98A0" w:rsidR="009F3F5A" w:rsidRDefault="00527CC5" w:rsidP="00CA5373">
      <w:pPr>
        <w:pStyle w:val="NormalWeb"/>
        <w:jc w:val="both"/>
        <w:rPr>
          <w:rFonts w:ascii="NouvelR" w:hAnsi="NouvelR"/>
          <w:sz w:val="22"/>
          <w:szCs w:val="22"/>
          <w:lang w:val="pt-PT"/>
        </w:rPr>
      </w:pPr>
      <w:r w:rsidRPr="00527CC5">
        <w:rPr>
          <w:rFonts w:ascii="NouvelR" w:hAnsi="NouvelR"/>
          <w:sz w:val="22"/>
          <w:szCs w:val="22"/>
          <w:lang w:val="pt-PT"/>
        </w:rPr>
        <w:t xml:space="preserve">Disponível com </w:t>
      </w:r>
      <w:r>
        <w:rPr>
          <w:rFonts w:ascii="NouvelR" w:hAnsi="NouvelR"/>
          <w:sz w:val="22"/>
          <w:szCs w:val="22"/>
          <w:lang w:val="pt-PT"/>
        </w:rPr>
        <w:t>três</w:t>
      </w:r>
      <w:r w:rsidRPr="00527CC5">
        <w:rPr>
          <w:rFonts w:ascii="NouvelR" w:hAnsi="NouvelR"/>
          <w:sz w:val="22"/>
          <w:szCs w:val="22"/>
          <w:lang w:val="pt-PT"/>
        </w:rPr>
        <w:t xml:space="preserve"> níveis de equipamento, a partir de 3</w:t>
      </w:r>
      <w:r>
        <w:rPr>
          <w:rFonts w:ascii="NouvelR" w:hAnsi="NouvelR"/>
          <w:sz w:val="22"/>
          <w:szCs w:val="22"/>
          <w:lang w:val="pt-PT"/>
        </w:rPr>
        <w:t>6</w:t>
      </w:r>
      <w:r w:rsidRPr="00527CC5">
        <w:rPr>
          <w:rFonts w:ascii="NouvelR" w:hAnsi="NouvelR"/>
          <w:sz w:val="22"/>
          <w:szCs w:val="22"/>
          <w:lang w:val="pt-PT"/>
        </w:rPr>
        <w:t>.</w:t>
      </w:r>
      <w:r>
        <w:rPr>
          <w:rFonts w:ascii="NouvelR" w:hAnsi="NouvelR"/>
          <w:sz w:val="22"/>
          <w:szCs w:val="22"/>
          <w:lang w:val="pt-PT"/>
        </w:rPr>
        <w:t>75</w:t>
      </w:r>
      <w:r w:rsidRPr="00527CC5">
        <w:rPr>
          <w:rFonts w:ascii="NouvelR" w:hAnsi="NouvelR"/>
          <w:sz w:val="22"/>
          <w:szCs w:val="22"/>
          <w:lang w:val="pt-PT"/>
        </w:rPr>
        <w:t>0 euros, e com uma gama de motores que v</w:t>
      </w:r>
      <w:r>
        <w:rPr>
          <w:rFonts w:ascii="NouvelR" w:hAnsi="NouvelR"/>
          <w:sz w:val="22"/>
          <w:szCs w:val="22"/>
          <w:lang w:val="pt-PT"/>
        </w:rPr>
        <w:t>ai</w:t>
      </w:r>
      <w:r w:rsidRPr="00527CC5">
        <w:rPr>
          <w:rFonts w:ascii="NouvelR" w:hAnsi="NouvelR"/>
          <w:sz w:val="22"/>
          <w:szCs w:val="22"/>
          <w:lang w:val="pt-PT"/>
        </w:rPr>
        <w:t xml:space="preserve"> até aos 2</w:t>
      </w:r>
      <w:r>
        <w:rPr>
          <w:rFonts w:ascii="NouvelR" w:hAnsi="NouvelR"/>
          <w:sz w:val="22"/>
          <w:szCs w:val="22"/>
          <w:lang w:val="pt-PT"/>
        </w:rPr>
        <w:t>2</w:t>
      </w:r>
      <w:r w:rsidRPr="00527CC5">
        <w:rPr>
          <w:rFonts w:ascii="NouvelR" w:hAnsi="NouvelR"/>
          <w:sz w:val="22"/>
          <w:szCs w:val="22"/>
          <w:lang w:val="pt-PT"/>
        </w:rPr>
        <w:t xml:space="preserve">0 cavalos de potência, o </w:t>
      </w:r>
      <w:r>
        <w:rPr>
          <w:rFonts w:ascii="NouvelR" w:hAnsi="NouvelR"/>
          <w:sz w:val="22"/>
          <w:szCs w:val="22"/>
          <w:lang w:val="pt-PT"/>
        </w:rPr>
        <w:t>Megane E-Tech 100% Elétrico</w:t>
      </w:r>
      <w:r w:rsidR="00AA4151">
        <w:rPr>
          <w:rFonts w:ascii="NouvelR" w:hAnsi="NouvelR"/>
          <w:sz w:val="22"/>
          <w:szCs w:val="22"/>
          <w:lang w:val="pt-PT"/>
        </w:rPr>
        <w:t xml:space="preserve">, a exemplo do Austral, </w:t>
      </w:r>
      <w:r w:rsidR="00AA4151" w:rsidRPr="00AA4151">
        <w:rPr>
          <w:rFonts w:ascii="NouvelR" w:hAnsi="NouvelR"/>
          <w:sz w:val="22"/>
          <w:szCs w:val="22"/>
          <w:lang w:val="pt-PT"/>
        </w:rPr>
        <w:t xml:space="preserve">personifica a transformação da </w:t>
      </w:r>
      <w:r w:rsidR="00AA4151">
        <w:rPr>
          <w:rFonts w:ascii="NouvelR" w:hAnsi="NouvelR"/>
          <w:sz w:val="22"/>
          <w:szCs w:val="22"/>
          <w:lang w:val="pt-PT"/>
        </w:rPr>
        <w:t>Renault</w:t>
      </w:r>
      <w:r w:rsidR="00AA4151" w:rsidRPr="00AA4151">
        <w:rPr>
          <w:rFonts w:ascii="NouvelR" w:hAnsi="NouvelR"/>
          <w:sz w:val="22"/>
          <w:szCs w:val="22"/>
          <w:lang w:val="pt-PT"/>
        </w:rPr>
        <w:t>: representa um gigantesco salto em frente em todos os aspetos</w:t>
      </w:r>
      <w:r w:rsidR="00AA4151">
        <w:rPr>
          <w:rFonts w:ascii="NouvelR" w:hAnsi="NouvelR"/>
          <w:sz w:val="22"/>
          <w:szCs w:val="22"/>
          <w:lang w:val="pt-PT"/>
        </w:rPr>
        <w:t xml:space="preserve">, </w:t>
      </w:r>
      <w:r w:rsidR="00AA4151" w:rsidRPr="00AA4151">
        <w:rPr>
          <w:rFonts w:ascii="NouvelR" w:hAnsi="NouvelR"/>
          <w:sz w:val="22"/>
          <w:szCs w:val="22"/>
          <w:lang w:val="pt-PT"/>
        </w:rPr>
        <w:t>é emocionante de ver e de conduzir</w:t>
      </w:r>
      <w:r w:rsidR="00AA4151">
        <w:rPr>
          <w:rFonts w:ascii="NouvelR" w:hAnsi="NouvelR"/>
          <w:sz w:val="22"/>
          <w:szCs w:val="22"/>
          <w:lang w:val="pt-PT"/>
        </w:rPr>
        <w:t>, beneficia de 26 dispositivos de ajuda à condução e o</w:t>
      </w:r>
      <w:r w:rsidR="00AA4151" w:rsidRPr="00AA4151">
        <w:rPr>
          <w:rFonts w:ascii="NouvelR" w:hAnsi="NouvelR"/>
          <w:sz w:val="22"/>
          <w:szCs w:val="22"/>
          <w:lang w:val="pt-PT"/>
        </w:rPr>
        <w:t xml:space="preserve">rgulha-se de ser um automóvel tecnológico único, com um interior adornado por uma verdadeira joia da coroa, o ecrã </w:t>
      </w:r>
      <w:proofErr w:type="spellStart"/>
      <w:r w:rsidR="00AA4151" w:rsidRPr="00AA4151">
        <w:rPr>
          <w:rFonts w:ascii="NouvelR" w:hAnsi="NouvelR"/>
          <w:sz w:val="22"/>
          <w:szCs w:val="22"/>
          <w:lang w:val="pt-PT"/>
        </w:rPr>
        <w:t>OpenR</w:t>
      </w:r>
      <w:proofErr w:type="spellEnd"/>
      <w:r w:rsidR="00AA4151">
        <w:rPr>
          <w:rFonts w:ascii="NouvelR" w:hAnsi="NouvelR"/>
          <w:sz w:val="22"/>
          <w:szCs w:val="22"/>
          <w:lang w:val="pt-PT"/>
        </w:rPr>
        <w:t>,</w:t>
      </w:r>
      <w:r w:rsidR="00AA4151" w:rsidRPr="00AA4151">
        <w:rPr>
          <w:rFonts w:ascii="NouvelR" w:hAnsi="NouvelR"/>
          <w:sz w:val="22"/>
          <w:szCs w:val="22"/>
          <w:lang w:val="pt-PT"/>
        </w:rPr>
        <w:t xml:space="preserve"> que combina o painel de instrumentos e o interface multimédia, tudo no seio da mesma unidade.</w:t>
      </w:r>
    </w:p>
    <w:p w14:paraId="719788EC" w14:textId="6E75A9ED" w:rsidR="00000BFB" w:rsidRPr="00CA5373" w:rsidRDefault="00EF3177" w:rsidP="00CA5373">
      <w:pPr>
        <w:pStyle w:val="NormalWeb"/>
        <w:jc w:val="both"/>
        <w:rPr>
          <w:rFonts w:ascii="NouvelR" w:hAnsi="NouvelR"/>
          <w:sz w:val="22"/>
          <w:szCs w:val="22"/>
          <w:lang w:val="pt-PT"/>
        </w:rPr>
      </w:pPr>
      <w:r>
        <w:rPr>
          <w:rFonts w:ascii="NouvelR" w:hAnsi="NouvelR"/>
          <w:sz w:val="22"/>
          <w:szCs w:val="22"/>
          <w:lang w:val="pt-PT"/>
        </w:rPr>
        <w:t xml:space="preserve">Inovador no design, </w:t>
      </w:r>
      <w:r w:rsidR="00195A69">
        <w:rPr>
          <w:rFonts w:ascii="NouvelR" w:hAnsi="NouvelR"/>
          <w:sz w:val="22"/>
          <w:szCs w:val="22"/>
          <w:lang w:val="pt-PT"/>
        </w:rPr>
        <w:t xml:space="preserve">referência em eficiência energética e </w:t>
      </w:r>
      <w:r w:rsidR="0069798D">
        <w:rPr>
          <w:rFonts w:ascii="NouvelR" w:hAnsi="NouvelR"/>
          <w:sz w:val="22"/>
          <w:szCs w:val="22"/>
          <w:lang w:val="pt-PT"/>
        </w:rPr>
        <w:t>um genuíno concentrado de tecnologia, o</w:t>
      </w:r>
      <w:r w:rsidR="00000BFB" w:rsidRPr="00000BFB">
        <w:rPr>
          <w:rFonts w:ascii="NouvelR" w:hAnsi="NouvelR"/>
          <w:sz w:val="22"/>
          <w:szCs w:val="22"/>
          <w:lang w:val="pt-PT"/>
        </w:rPr>
        <w:t xml:space="preserve"> M</w:t>
      </w:r>
      <w:r w:rsidR="0069798D">
        <w:rPr>
          <w:rFonts w:ascii="NouvelR" w:hAnsi="NouvelR"/>
          <w:sz w:val="22"/>
          <w:szCs w:val="22"/>
          <w:lang w:val="pt-PT"/>
        </w:rPr>
        <w:t>e</w:t>
      </w:r>
      <w:r w:rsidR="00000BFB" w:rsidRPr="00000BFB">
        <w:rPr>
          <w:rFonts w:ascii="NouvelR" w:hAnsi="NouvelR"/>
          <w:sz w:val="22"/>
          <w:szCs w:val="22"/>
          <w:lang w:val="pt-PT"/>
        </w:rPr>
        <w:t>gane E-T</w:t>
      </w:r>
      <w:r w:rsidR="002F625A">
        <w:rPr>
          <w:rFonts w:ascii="NouvelR" w:hAnsi="NouvelR"/>
          <w:sz w:val="22"/>
          <w:szCs w:val="22"/>
          <w:lang w:val="pt-PT"/>
        </w:rPr>
        <w:t>ech 100% Elétrico</w:t>
      </w:r>
      <w:r w:rsidR="00000BFB" w:rsidRPr="00000BFB">
        <w:rPr>
          <w:rFonts w:ascii="NouvelR" w:hAnsi="NouvelR"/>
          <w:sz w:val="22"/>
          <w:szCs w:val="22"/>
          <w:lang w:val="pt-PT"/>
        </w:rPr>
        <w:t xml:space="preserve"> </w:t>
      </w:r>
      <w:r w:rsidR="00E73B25">
        <w:rPr>
          <w:rFonts w:ascii="NouvelR" w:hAnsi="NouvelR"/>
          <w:sz w:val="22"/>
          <w:szCs w:val="22"/>
          <w:lang w:val="pt-PT"/>
        </w:rPr>
        <w:t xml:space="preserve">é o primeiro </w:t>
      </w:r>
      <w:r w:rsidR="009E699D">
        <w:rPr>
          <w:rFonts w:ascii="NouvelR" w:hAnsi="NouvelR"/>
          <w:sz w:val="22"/>
          <w:szCs w:val="22"/>
          <w:lang w:val="pt-PT"/>
        </w:rPr>
        <w:t xml:space="preserve">símbolo da </w:t>
      </w:r>
      <w:r w:rsidR="00DD0FE0">
        <w:rPr>
          <w:rFonts w:ascii="NouvelR" w:hAnsi="NouvelR"/>
          <w:sz w:val="22"/>
          <w:szCs w:val="22"/>
          <w:lang w:val="pt-PT"/>
        </w:rPr>
        <w:t xml:space="preserve">extraordinária </w:t>
      </w:r>
      <w:r w:rsidR="009E699D">
        <w:rPr>
          <w:rFonts w:ascii="NouvelR" w:hAnsi="NouvelR"/>
          <w:sz w:val="22"/>
          <w:szCs w:val="22"/>
          <w:lang w:val="pt-PT"/>
        </w:rPr>
        <w:t>revolução que está a ser operada na Renault</w:t>
      </w:r>
      <w:r w:rsidR="00DD0FE0">
        <w:rPr>
          <w:rFonts w:ascii="NouvelR" w:hAnsi="NouvelR"/>
          <w:sz w:val="22"/>
          <w:szCs w:val="22"/>
          <w:lang w:val="pt-PT"/>
        </w:rPr>
        <w:t xml:space="preserve">. Um </w:t>
      </w:r>
      <w:r w:rsidR="001D1329">
        <w:rPr>
          <w:rFonts w:ascii="NouvelR" w:hAnsi="NouvelR"/>
          <w:sz w:val="22"/>
          <w:szCs w:val="22"/>
          <w:lang w:val="pt-PT"/>
        </w:rPr>
        <w:t>resultado</w:t>
      </w:r>
      <w:r w:rsidR="006B2B86">
        <w:rPr>
          <w:rFonts w:ascii="NouvelR" w:hAnsi="NouvelR"/>
          <w:sz w:val="22"/>
          <w:szCs w:val="22"/>
          <w:lang w:val="pt-PT"/>
        </w:rPr>
        <w:t xml:space="preserve"> da “</w:t>
      </w:r>
      <w:proofErr w:type="spellStart"/>
      <w:r w:rsidR="006B2B86">
        <w:rPr>
          <w:rFonts w:ascii="NouvelR" w:hAnsi="NouvelR"/>
          <w:sz w:val="22"/>
          <w:szCs w:val="22"/>
          <w:lang w:val="pt-PT"/>
        </w:rPr>
        <w:t>Renaulution</w:t>
      </w:r>
      <w:proofErr w:type="spellEnd"/>
      <w:r w:rsidR="006B2B86">
        <w:rPr>
          <w:rFonts w:ascii="NouvelR" w:hAnsi="NouvelR"/>
          <w:sz w:val="22"/>
          <w:szCs w:val="22"/>
          <w:lang w:val="pt-PT"/>
        </w:rPr>
        <w:t>”</w:t>
      </w:r>
      <w:r w:rsidR="00B06F1C">
        <w:rPr>
          <w:rFonts w:ascii="NouvelR" w:hAnsi="NouvelR"/>
          <w:sz w:val="22"/>
          <w:szCs w:val="22"/>
          <w:lang w:val="pt-PT"/>
        </w:rPr>
        <w:t xml:space="preserve">. Um Megane do futuro que é já </w:t>
      </w:r>
      <w:r w:rsidR="00183B3F">
        <w:rPr>
          <w:rFonts w:ascii="NouvelR" w:hAnsi="NouvelR"/>
          <w:sz w:val="22"/>
          <w:szCs w:val="22"/>
          <w:lang w:val="pt-PT"/>
        </w:rPr>
        <w:t xml:space="preserve">do… presente! </w:t>
      </w:r>
    </w:p>
    <w:sectPr w:rsidR="00000BFB" w:rsidRPr="00CA5373" w:rsidSect="004D7E6D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1" w:h="16817"/>
      <w:pgMar w:top="2835" w:right="1021" w:bottom="1814" w:left="1021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92C4C" w14:textId="77777777" w:rsidR="00455122" w:rsidRDefault="00455122" w:rsidP="00E66B13">
      <w:r>
        <w:separator/>
      </w:r>
    </w:p>
  </w:endnote>
  <w:endnote w:type="continuationSeparator" w:id="0">
    <w:p w14:paraId="6C617E1B" w14:textId="77777777" w:rsidR="00455122" w:rsidRDefault="00455122" w:rsidP="00E66B13">
      <w:r>
        <w:continuationSeparator/>
      </w:r>
    </w:p>
  </w:endnote>
  <w:endnote w:type="continuationNotice" w:id="1">
    <w:p w14:paraId="0B763BFA" w14:textId="77777777" w:rsidR="00455122" w:rsidRDefault="004551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uvelR">
    <w:altName w:val="Calibri"/>
    <w:panose1 w:val="00000000000000000000"/>
    <w:charset w:val="00"/>
    <w:family w:val="auto"/>
    <w:pitch w:val="variable"/>
    <w:sig w:usb0="E00002A7" w:usb1="5000006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0B53" w14:textId="11C8AE08" w:rsidR="00905721" w:rsidRDefault="0090572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5A21" w14:textId="23D4B32C" w:rsidR="00147B6D" w:rsidRPr="00AA1E7B" w:rsidRDefault="00000000" w:rsidP="005422EC">
    <w:pPr>
      <w:pStyle w:val="Rodap"/>
      <w:framePr w:wrap="none" w:vAnchor="text" w:hAnchor="page" w:x="10574" w:y="46"/>
      <w:rPr>
        <w:rStyle w:val="Nmerodepgina"/>
        <w:rFonts w:ascii="NouvelR" w:hAnsi="NouvelR" w:cs="Arial"/>
        <w:sz w:val="16"/>
        <w:szCs w:val="16"/>
      </w:rPr>
    </w:pPr>
    <w:sdt>
      <w:sdtPr>
        <w:rPr>
          <w:rStyle w:val="Nmerodepgina"/>
          <w:sz w:val="16"/>
          <w:szCs w:val="16"/>
        </w:rPr>
        <w:id w:val="-1247407736"/>
        <w:docPartObj>
          <w:docPartGallery w:val="Page Numbers (Bottom of Page)"/>
          <w:docPartUnique/>
        </w:docPartObj>
      </w:sdtPr>
      <w:sdtContent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fldChar w:fldCharType="begin"/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instrText xml:space="preserve"> PAGE </w:instrText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fldChar w:fldCharType="separate"/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t>1</w:t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fldChar w:fldCharType="end"/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t>/</w:t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fldChar w:fldCharType="begin"/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instrText xml:space="preserve"> NUMPAGES </w:instrText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fldChar w:fldCharType="separate"/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t>2</w:t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fldChar w:fldCharType="end"/>
        </w:r>
      </w:sdtContent>
    </w:sdt>
  </w:p>
  <w:p w14:paraId="1D3367E0" w14:textId="4209FCA9" w:rsidR="00147B6D" w:rsidRPr="00AA1E7B" w:rsidRDefault="00147B6D">
    <w:pPr>
      <w:pStyle w:val="Rodap"/>
      <w:rPr>
        <w:rFonts w:ascii="NouvelR" w:hAnsi="Nouvel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7D5AA" w14:textId="4B919255" w:rsidR="00317B55" w:rsidRPr="00AA1E7B" w:rsidRDefault="00000000" w:rsidP="001160A3">
    <w:pPr>
      <w:pStyle w:val="Rodap"/>
      <w:framePr w:wrap="none" w:vAnchor="text" w:hAnchor="margin" w:xAlign="right" w:y="1"/>
      <w:rPr>
        <w:rStyle w:val="Nmerodepgina"/>
        <w:rFonts w:ascii="NouvelR" w:hAnsi="NouvelR" w:cs="Arial"/>
        <w:sz w:val="16"/>
        <w:szCs w:val="16"/>
      </w:rPr>
    </w:pPr>
    <w:sdt>
      <w:sdtPr>
        <w:rPr>
          <w:rStyle w:val="Nmerodepgina"/>
          <w:sz w:val="16"/>
          <w:szCs w:val="16"/>
        </w:rPr>
        <w:id w:val="-95332847"/>
        <w:docPartObj>
          <w:docPartGallery w:val="Page Numbers (Bottom of Page)"/>
          <w:docPartUnique/>
        </w:docPartObj>
      </w:sdtPr>
      <w:sdtContent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fldChar w:fldCharType="begin"/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instrText xml:space="preserve"> PAGE </w:instrText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fldChar w:fldCharType="separate"/>
        </w:r>
        <w:r w:rsidR="008640B0">
          <w:rPr>
            <w:rStyle w:val="Nmerodepgina"/>
            <w:rFonts w:ascii="NouvelR" w:hAnsi="NouvelR" w:cs="Arial"/>
            <w:noProof/>
            <w:sz w:val="16"/>
            <w:szCs w:val="16"/>
            <w:lang w:val="en-GB"/>
          </w:rPr>
          <w:t>1</w:t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fldChar w:fldCharType="end"/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t>/</w:t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fldChar w:fldCharType="begin"/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instrText xml:space="preserve"> NUMPAGES </w:instrText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fldChar w:fldCharType="separate"/>
        </w:r>
        <w:r w:rsidR="008640B0">
          <w:rPr>
            <w:rStyle w:val="Nmerodepgina"/>
            <w:rFonts w:ascii="NouvelR" w:hAnsi="NouvelR" w:cs="Arial"/>
            <w:noProof/>
            <w:sz w:val="16"/>
            <w:szCs w:val="16"/>
            <w:lang w:val="en-GB"/>
          </w:rPr>
          <w:t>1</w:t>
        </w:r>
        <w:r w:rsidR="008640B0">
          <w:rPr>
            <w:rStyle w:val="Nmerodepgina"/>
            <w:rFonts w:ascii="NouvelR" w:hAnsi="NouvelR" w:cs="Arial"/>
            <w:sz w:val="16"/>
            <w:szCs w:val="16"/>
            <w:lang w:val="en-GB"/>
          </w:rPr>
          <w:fldChar w:fldCharType="end"/>
        </w:r>
      </w:sdtContent>
    </w:sdt>
  </w:p>
  <w:p w14:paraId="337C8EB0" w14:textId="6124B2A7" w:rsidR="00FF225C" w:rsidRPr="00AA1E7B" w:rsidRDefault="00FF225C" w:rsidP="00317B55">
    <w:pPr>
      <w:pStyle w:val="Rodap"/>
      <w:ind w:right="360"/>
      <w:rPr>
        <w:rFonts w:ascii="NouvelR" w:hAnsi="Nouvel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C0271" w14:textId="77777777" w:rsidR="00455122" w:rsidRDefault="00455122" w:rsidP="00E66B13">
      <w:r>
        <w:separator/>
      </w:r>
    </w:p>
  </w:footnote>
  <w:footnote w:type="continuationSeparator" w:id="0">
    <w:p w14:paraId="3282D82F" w14:textId="77777777" w:rsidR="00455122" w:rsidRDefault="00455122" w:rsidP="00E66B13">
      <w:r>
        <w:continuationSeparator/>
      </w:r>
    </w:p>
  </w:footnote>
  <w:footnote w:type="continuationNotice" w:id="1">
    <w:p w14:paraId="4BEBD76B" w14:textId="77777777" w:rsidR="00455122" w:rsidRDefault="0045512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41A5E" w14:textId="21BF8E2A" w:rsidR="00147B6D" w:rsidRDefault="00F41DB0">
    <w:pPr>
      <w:pStyle w:val="Cabealho"/>
    </w:pPr>
    <w:r>
      <w:rPr>
        <w:noProof/>
        <w:lang w:val="en-GB"/>
      </w:rPr>
      <w:drawing>
        <wp:anchor distT="0" distB="0" distL="114300" distR="114300" simplePos="0" relativeHeight="251658243" behindDoc="1" locked="0" layoutInCell="1" allowOverlap="1" wp14:anchorId="0469C06D" wp14:editId="6807CC25">
          <wp:simplePos x="0" y="0"/>
          <wp:positionH relativeFrom="column">
            <wp:posOffset>-648497</wp:posOffset>
          </wp:positionH>
          <wp:positionV relativeFrom="paragraph">
            <wp:posOffset>-442651</wp:posOffset>
          </wp:positionV>
          <wp:extent cx="7560000" cy="10685647"/>
          <wp:effectExtent l="0" t="0" r="0" b="0"/>
          <wp:wrapNone/>
          <wp:docPr id="7" name="Graphiqu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qu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E2F8A46" wp14:editId="50D8694F">
              <wp:simplePos x="0" y="0"/>
              <wp:positionH relativeFrom="page">
                <wp:posOffset>640715</wp:posOffset>
              </wp:positionH>
              <wp:positionV relativeFrom="page">
                <wp:posOffset>9792970</wp:posOffset>
              </wp:positionV>
              <wp:extent cx="2880000" cy="540000"/>
              <wp:effectExtent l="0" t="0" r="3175" b="635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000" cy="54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6C3EC5" w14:textId="25DEF268" w:rsidR="00147B6D" w:rsidRPr="00AA1E7B" w:rsidRDefault="00147B6D" w:rsidP="00C04EA4">
                          <w:pPr>
                            <w:rPr>
                              <w:rFonts w:ascii="NouvelR" w:hAnsi="NouvelR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2F8A46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7" type="#_x0000_t202" style="position:absolute;margin-left:50.45pt;margin-top:771.1pt;width:226.75pt;height:42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" filled="f" stroked="f" strokeweight=".5pt">
              <v:textbox inset="0,0,0,0">
                <w:txbxContent>
                  <w:p w14:paraId="406C3EC5" w14:textId="25DEF268" w:rsidR="00147B6D" w:rsidRPr="00AA1E7B" w:rsidRDefault="00147B6D" w:rsidP="00C04EA4">
                    <w:pPr>
                      <w:rPr>
                        <w:rFonts w:ascii="NouvelR" w:hAnsi="NouvelR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AA5E" w14:textId="77777777" w:rsidR="00E66B13" w:rsidRDefault="005565CC" w:rsidP="00547282">
    <w:pPr>
      <w:pStyle w:val="Cabealho"/>
      <w:spacing w:line="410" w:lineRule="exact"/>
    </w:pP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7A85C6C1" wp14:editId="7926E16E">
              <wp:simplePos x="0" y="0"/>
              <wp:positionH relativeFrom="page">
                <wp:posOffset>620110</wp:posOffset>
              </wp:positionH>
              <wp:positionV relativeFrom="page">
                <wp:posOffset>546538</wp:posOffset>
              </wp:positionV>
              <wp:extent cx="4320000" cy="612000"/>
              <wp:effectExtent l="0" t="0" r="0" b="0"/>
              <wp:wrapNone/>
              <wp:docPr id="9" name="Zone de text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70E4D3" w14:textId="3FBDC139" w:rsidR="00D55491" w:rsidRDefault="00D55491" w:rsidP="00D55491">
                          <w:pPr>
                            <w:spacing w:line="480" w:lineRule="exact"/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  <w:lang w:val="en-GB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  <w:lang w:val="en-GB"/>
                            </w:rPr>
                            <w:t>COMUNICADO</w:t>
                          </w:r>
                        </w:p>
                        <w:p w14:paraId="6DAA81C5" w14:textId="7F380F58" w:rsidR="00D55491" w:rsidRDefault="00D55491" w:rsidP="00D55491">
                          <w:pPr>
                            <w:spacing w:line="480" w:lineRule="exact"/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  <w:lang w:val="en-GB"/>
                            </w:rPr>
                          </w:pPr>
                          <w:r>
                            <w:rPr>
                              <w:rFonts w:ascii="NouvelR" w:hAnsi="NouvelR" w:cs="Calibri"/>
                              <w:b/>
                              <w:bCs/>
                              <w:color w:val="000000" w:themeColor="text1"/>
                              <w:sz w:val="47"/>
                              <w:szCs w:val="47"/>
                              <w:lang w:val="en-GB"/>
                            </w:rPr>
                            <w:t>DE IMPRENSA</w:t>
                          </w:r>
                        </w:p>
                        <w:p w14:paraId="24B1AA11" w14:textId="77777777" w:rsidR="00D55491" w:rsidRPr="00541DE3" w:rsidRDefault="00D55491" w:rsidP="00D55491">
                          <w:pPr>
                            <w:spacing w:line="480" w:lineRule="exact"/>
                            <w:rPr>
                              <w:color w:val="000000" w:themeColor="text1"/>
                            </w:rPr>
                          </w:pPr>
                        </w:p>
                        <w:p w14:paraId="5107546F" w14:textId="39D4C2C6" w:rsidR="00547282" w:rsidRPr="00541DE3" w:rsidRDefault="00547282" w:rsidP="00541DE3">
                          <w:pPr>
                            <w:spacing w:line="480" w:lineRule="exac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85C6C1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28" type="#_x0000_t202" style="position:absolute;margin-left:48.85pt;margin-top:43.05pt;width:340.15pt;height:48.2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" filled="f" stroked="f" strokeweight=".5pt">
              <v:textbox inset="0,0,0,0">
                <w:txbxContent>
                  <w:p w14:paraId="4770E4D3" w14:textId="3FBDC139" w:rsidR="00D55491" w:rsidRDefault="00D55491" w:rsidP="00D55491">
                    <w:pPr>
                      <w:spacing w:line="480" w:lineRule="exact"/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  <w:lang w:val="en-GB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  <w:lang w:val="en-GB"/>
                      </w:rPr>
                      <w:t>COMUNICADO</w:t>
                    </w:r>
                  </w:p>
                  <w:p w14:paraId="6DAA81C5" w14:textId="7F380F58" w:rsidR="00D55491" w:rsidRDefault="00D55491" w:rsidP="00D55491">
                    <w:pPr>
                      <w:spacing w:line="480" w:lineRule="exact"/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  <w:lang w:val="en-GB"/>
                      </w:rPr>
                    </w:pPr>
                    <w:r>
                      <w:rPr>
                        <w:rFonts w:ascii="NouvelR" w:hAnsi="NouvelR" w:cs="Calibri"/>
                        <w:b/>
                        <w:bCs/>
                        <w:color w:val="000000" w:themeColor="text1"/>
                        <w:sz w:val="47"/>
                        <w:szCs w:val="47"/>
                        <w:lang w:val="en-GB"/>
                      </w:rPr>
                      <w:t>DE IMPRENSA</w:t>
                    </w:r>
                  </w:p>
                  <w:p w14:paraId="24B1AA11" w14:textId="77777777" w:rsidR="00D55491" w:rsidRPr="00541DE3" w:rsidRDefault="00D55491" w:rsidP="00D55491">
                    <w:pPr>
                      <w:spacing w:line="480" w:lineRule="exact"/>
                      <w:rPr>
                        <w:color w:val="000000" w:themeColor="text1"/>
                      </w:rPr>
                    </w:pPr>
                  </w:p>
                  <w:p w14:paraId="5107546F" w14:textId="39D4C2C6" w:rsidR="00547282" w:rsidRPr="00541DE3" w:rsidRDefault="00547282" w:rsidP="00541DE3">
                    <w:pPr>
                      <w:spacing w:line="480" w:lineRule="exact"/>
                      <w:rPr>
                        <w:color w:val="000000" w:themeColor="text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/>
      </w:rPr>
      <w:drawing>
        <wp:anchor distT="0" distB="0" distL="114300" distR="114300" simplePos="0" relativeHeight="251658242" behindDoc="1" locked="0" layoutInCell="1" allowOverlap="1" wp14:anchorId="63A33AF6" wp14:editId="0819CEE8">
          <wp:simplePos x="0" y="0"/>
          <wp:positionH relativeFrom="column">
            <wp:posOffset>-648335</wp:posOffset>
          </wp:positionH>
          <wp:positionV relativeFrom="paragraph">
            <wp:posOffset>-450215</wp:posOffset>
          </wp:positionV>
          <wp:extent cx="7559040" cy="10685145"/>
          <wp:effectExtent l="0" t="0" r="0" b="0"/>
          <wp:wrapNone/>
          <wp:docPr id="1" name="Graphiqu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qu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DE841"/>
    <w:multiLevelType w:val="hybridMultilevel"/>
    <w:tmpl w:val="65BE86F8"/>
    <w:lvl w:ilvl="0" w:tplc="50C4F90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C668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085E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FEDA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EBD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D23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74A8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C08C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76D2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13891"/>
    <w:multiLevelType w:val="multilevel"/>
    <w:tmpl w:val="C1940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562290"/>
    <w:multiLevelType w:val="hybridMultilevel"/>
    <w:tmpl w:val="BD4A73DC"/>
    <w:lvl w:ilvl="0" w:tplc="C750FE20">
      <w:numFmt w:val="bullet"/>
      <w:lvlText w:val="-"/>
      <w:lvlJc w:val="left"/>
      <w:pPr>
        <w:ind w:left="720" w:hanging="360"/>
      </w:pPr>
      <w:rPr>
        <w:rFonts w:ascii="NouvelR" w:eastAsiaTheme="minorHAnsi" w:hAnsi="NouvelR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926E16"/>
    <w:multiLevelType w:val="hybridMultilevel"/>
    <w:tmpl w:val="94C6DAC6"/>
    <w:lvl w:ilvl="0" w:tplc="FFFFFFFF">
      <w:numFmt w:val="bullet"/>
      <w:lvlText w:val="-"/>
      <w:lvlJc w:val="left"/>
      <w:pPr>
        <w:ind w:left="720" w:hanging="360"/>
      </w:pPr>
      <w:rPr>
        <w:rFonts w:ascii="NouvelR" w:hAnsi="Nouvel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1629F"/>
    <w:multiLevelType w:val="hybridMultilevel"/>
    <w:tmpl w:val="F4B8D7CC"/>
    <w:lvl w:ilvl="0" w:tplc="50BE08D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5EC4F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14F5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4A96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66EF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606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AEA7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4CFE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FAD3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815AA"/>
    <w:multiLevelType w:val="multilevel"/>
    <w:tmpl w:val="C2D02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2CF348D"/>
    <w:multiLevelType w:val="hybridMultilevel"/>
    <w:tmpl w:val="6F4ADDF0"/>
    <w:lvl w:ilvl="0" w:tplc="4ADC5098">
      <w:numFmt w:val="bullet"/>
      <w:lvlText w:val="-"/>
      <w:lvlJc w:val="left"/>
      <w:pPr>
        <w:ind w:left="720" w:hanging="360"/>
      </w:pPr>
      <w:rPr>
        <w:rFonts w:ascii="NouvelR" w:eastAsiaTheme="minorHAnsi" w:hAnsi="NouvelR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D7E00"/>
    <w:multiLevelType w:val="hybridMultilevel"/>
    <w:tmpl w:val="FC002D92"/>
    <w:lvl w:ilvl="0" w:tplc="92961E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EE0E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2EB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1211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8479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7A0E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8A63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2443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30FB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A7CE3"/>
    <w:multiLevelType w:val="multilevel"/>
    <w:tmpl w:val="B03C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5527301"/>
    <w:multiLevelType w:val="multilevel"/>
    <w:tmpl w:val="6ED68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010227"/>
    <w:multiLevelType w:val="hybridMultilevel"/>
    <w:tmpl w:val="76EA7B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01A8EC"/>
    <w:multiLevelType w:val="hybridMultilevel"/>
    <w:tmpl w:val="FFFFFFFF"/>
    <w:lvl w:ilvl="0" w:tplc="BE044D3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7DEDF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48ED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3221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3236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DE54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DC16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584B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86AF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B8312B"/>
    <w:multiLevelType w:val="hybridMultilevel"/>
    <w:tmpl w:val="32C067E8"/>
    <w:lvl w:ilvl="0" w:tplc="9F8E8E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C0E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C89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14E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AA7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BA11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00F3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0DD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2A55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DB5A87"/>
    <w:multiLevelType w:val="hybridMultilevel"/>
    <w:tmpl w:val="8F506B8C"/>
    <w:lvl w:ilvl="0" w:tplc="424E09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24AE0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165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CAB4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A5C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4CF4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DEE6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22C8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303C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020892413">
    <w:abstractNumId w:val="0"/>
  </w:num>
  <w:num w:numId="2" w16cid:durableId="865680087">
    <w:abstractNumId w:val="4"/>
  </w:num>
  <w:num w:numId="3" w16cid:durableId="1023363116">
    <w:abstractNumId w:val="7"/>
  </w:num>
  <w:num w:numId="4" w16cid:durableId="1465731095">
    <w:abstractNumId w:val="3"/>
  </w:num>
  <w:num w:numId="5" w16cid:durableId="1080179284">
    <w:abstractNumId w:val="11"/>
  </w:num>
  <w:num w:numId="6" w16cid:durableId="833186026">
    <w:abstractNumId w:val="12"/>
  </w:num>
  <w:num w:numId="7" w16cid:durableId="1954360312">
    <w:abstractNumId w:val="8"/>
  </w:num>
  <w:num w:numId="8" w16cid:durableId="1528331922">
    <w:abstractNumId w:val="5"/>
  </w:num>
  <w:num w:numId="9" w16cid:durableId="930049255">
    <w:abstractNumId w:val="1"/>
  </w:num>
  <w:num w:numId="10" w16cid:durableId="1117679064">
    <w:abstractNumId w:val="9"/>
  </w:num>
  <w:num w:numId="11" w16cid:durableId="879131630">
    <w:abstractNumId w:val="2"/>
  </w:num>
  <w:num w:numId="12" w16cid:durableId="1405178996">
    <w:abstractNumId w:val="6"/>
  </w:num>
  <w:num w:numId="13" w16cid:durableId="497815128">
    <w:abstractNumId w:val="13"/>
  </w:num>
  <w:num w:numId="14" w16cid:durableId="8745790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779"/>
    <w:rsid w:val="00000BFB"/>
    <w:rsid w:val="00002010"/>
    <w:rsid w:val="00002DDB"/>
    <w:rsid w:val="00003626"/>
    <w:rsid w:val="00003D4E"/>
    <w:rsid w:val="00004CF5"/>
    <w:rsid w:val="000052F7"/>
    <w:rsid w:val="00005558"/>
    <w:rsid w:val="00006372"/>
    <w:rsid w:val="0000699B"/>
    <w:rsid w:val="00006BFD"/>
    <w:rsid w:val="0001152E"/>
    <w:rsid w:val="000117FA"/>
    <w:rsid w:val="00011BF6"/>
    <w:rsid w:val="000125BE"/>
    <w:rsid w:val="00013705"/>
    <w:rsid w:val="00016B56"/>
    <w:rsid w:val="000172B7"/>
    <w:rsid w:val="000177E5"/>
    <w:rsid w:val="0002083A"/>
    <w:rsid w:val="00021D3C"/>
    <w:rsid w:val="00022930"/>
    <w:rsid w:val="000266AF"/>
    <w:rsid w:val="00026F8E"/>
    <w:rsid w:val="00027D37"/>
    <w:rsid w:val="000310F9"/>
    <w:rsid w:val="0003252D"/>
    <w:rsid w:val="00034DB2"/>
    <w:rsid w:val="00036BB5"/>
    <w:rsid w:val="00040222"/>
    <w:rsid w:val="00041D51"/>
    <w:rsid w:val="0004215D"/>
    <w:rsid w:val="000426A1"/>
    <w:rsid w:val="00043FF7"/>
    <w:rsid w:val="0004465E"/>
    <w:rsid w:val="00045A90"/>
    <w:rsid w:val="00045F3F"/>
    <w:rsid w:val="000461DD"/>
    <w:rsid w:val="0004763D"/>
    <w:rsid w:val="00047713"/>
    <w:rsid w:val="000511E1"/>
    <w:rsid w:val="00051F80"/>
    <w:rsid w:val="00054213"/>
    <w:rsid w:val="000545CB"/>
    <w:rsid w:val="00054F4C"/>
    <w:rsid w:val="00057A77"/>
    <w:rsid w:val="00061DB4"/>
    <w:rsid w:val="00062A5D"/>
    <w:rsid w:val="00063A81"/>
    <w:rsid w:val="0006474A"/>
    <w:rsid w:val="000707A1"/>
    <w:rsid w:val="00070FF5"/>
    <w:rsid w:val="00071ED5"/>
    <w:rsid w:val="00072727"/>
    <w:rsid w:val="00072D80"/>
    <w:rsid w:val="000730FA"/>
    <w:rsid w:val="0007386D"/>
    <w:rsid w:val="000740F8"/>
    <w:rsid w:val="000741B7"/>
    <w:rsid w:val="00074942"/>
    <w:rsid w:val="00075C10"/>
    <w:rsid w:val="00081B19"/>
    <w:rsid w:val="00083494"/>
    <w:rsid w:val="000862B8"/>
    <w:rsid w:val="00087A10"/>
    <w:rsid w:val="000902EC"/>
    <w:rsid w:val="00093B5B"/>
    <w:rsid w:val="000976C6"/>
    <w:rsid w:val="00097F0B"/>
    <w:rsid w:val="00097F78"/>
    <w:rsid w:val="000A0F92"/>
    <w:rsid w:val="000A3AF1"/>
    <w:rsid w:val="000A5D51"/>
    <w:rsid w:val="000A5F61"/>
    <w:rsid w:val="000A6467"/>
    <w:rsid w:val="000A69DC"/>
    <w:rsid w:val="000A7497"/>
    <w:rsid w:val="000A7872"/>
    <w:rsid w:val="000B1F3A"/>
    <w:rsid w:val="000B5200"/>
    <w:rsid w:val="000B6571"/>
    <w:rsid w:val="000B6BD6"/>
    <w:rsid w:val="000C07C0"/>
    <w:rsid w:val="000C30C6"/>
    <w:rsid w:val="000C3899"/>
    <w:rsid w:val="000C448A"/>
    <w:rsid w:val="000C4DBB"/>
    <w:rsid w:val="000C7A39"/>
    <w:rsid w:val="000C7F96"/>
    <w:rsid w:val="000D0A14"/>
    <w:rsid w:val="000D14D3"/>
    <w:rsid w:val="000D18AC"/>
    <w:rsid w:val="000D47A3"/>
    <w:rsid w:val="000D5EFB"/>
    <w:rsid w:val="000D6A8C"/>
    <w:rsid w:val="000D75EA"/>
    <w:rsid w:val="000D7B11"/>
    <w:rsid w:val="000E0B4E"/>
    <w:rsid w:val="000E1799"/>
    <w:rsid w:val="000E199F"/>
    <w:rsid w:val="000E280D"/>
    <w:rsid w:val="000E3DB1"/>
    <w:rsid w:val="000E651B"/>
    <w:rsid w:val="000F17A8"/>
    <w:rsid w:val="000F204B"/>
    <w:rsid w:val="000F56D3"/>
    <w:rsid w:val="001023F0"/>
    <w:rsid w:val="00104C2F"/>
    <w:rsid w:val="00105AD3"/>
    <w:rsid w:val="00106777"/>
    <w:rsid w:val="00106DFB"/>
    <w:rsid w:val="001101B0"/>
    <w:rsid w:val="001105FB"/>
    <w:rsid w:val="00110B06"/>
    <w:rsid w:val="00114981"/>
    <w:rsid w:val="00114DE4"/>
    <w:rsid w:val="001153E6"/>
    <w:rsid w:val="00115A25"/>
    <w:rsid w:val="001160A3"/>
    <w:rsid w:val="00121A2F"/>
    <w:rsid w:val="001220A0"/>
    <w:rsid w:val="001228AF"/>
    <w:rsid w:val="00123A07"/>
    <w:rsid w:val="00126723"/>
    <w:rsid w:val="001273FA"/>
    <w:rsid w:val="00132708"/>
    <w:rsid w:val="001349BF"/>
    <w:rsid w:val="00135329"/>
    <w:rsid w:val="00135F5F"/>
    <w:rsid w:val="0013652E"/>
    <w:rsid w:val="00136ABF"/>
    <w:rsid w:val="00136B20"/>
    <w:rsid w:val="00137262"/>
    <w:rsid w:val="00137596"/>
    <w:rsid w:val="001406C6"/>
    <w:rsid w:val="00141AB9"/>
    <w:rsid w:val="00141E61"/>
    <w:rsid w:val="00142445"/>
    <w:rsid w:val="001429A1"/>
    <w:rsid w:val="00142A5A"/>
    <w:rsid w:val="00143FBB"/>
    <w:rsid w:val="00145EA0"/>
    <w:rsid w:val="00146781"/>
    <w:rsid w:val="00146F79"/>
    <w:rsid w:val="00147B6D"/>
    <w:rsid w:val="0014F248"/>
    <w:rsid w:val="00150418"/>
    <w:rsid w:val="0015222F"/>
    <w:rsid w:val="001548BD"/>
    <w:rsid w:val="00155029"/>
    <w:rsid w:val="0016221F"/>
    <w:rsid w:val="001628EA"/>
    <w:rsid w:val="00163E3B"/>
    <w:rsid w:val="00164B0B"/>
    <w:rsid w:val="0016585E"/>
    <w:rsid w:val="00166818"/>
    <w:rsid w:val="00166CA9"/>
    <w:rsid w:val="00167432"/>
    <w:rsid w:val="00170364"/>
    <w:rsid w:val="00170A39"/>
    <w:rsid w:val="00170B52"/>
    <w:rsid w:val="00172236"/>
    <w:rsid w:val="001726D6"/>
    <w:rsid w:val="001751AA"/>
    <w:rsid w:val="00176507"/>
    <w:rsid w:val="001805AF"/>
    <w:rsid w:val="00183B3F"/>
    <w:rsid w:val="001844A4"/>
    <w:rsid w:val="00185CB1"/>
    <w:rsid w:val="00186546"/>
    <w:rsid w:val="00186F2C"/>
    <w:rsid w:val="00187A24"/>
    <w:rsid w:val="00187DD3"/>
    <w:rsid w:val="00192164"/>
    <w:rsid w:val="0019255C"/>
    <w:rsid w:val="00195A69"/>
    <w:rsid w:val="0019718E"/>
    <w:rsid w:val="001A185A"/>
    <w:rsid w:val="001A2ADC"/>
    <w:rsid w:val="001A2E84"/>
    <w:rsid w:val="001A4806"/>
    <w:rsid w:val="001A7659"/>
    <w:rsid w:val="001B18EB"/>
    <w:rsid w:val="001B262F"/>
    <w:rsid w:val="001B31DE"/>
    <w:rsid w:val="001B33CB"/>
    <w:rsid w:val="001B44D0"/>
    <w:rsid w:val="001B4E1A"/>
    <w:rsid w:val="001B5D44"/>
    <w:rsid w:val="001B7203"/>
    <w:rsid w:val="001B7382"/>
    <w:rsid w:val="001B76E1"/>
    <w:rsid w:val="001C0422"/>
    <w:rsid w:val="001C0D31"/>
    <w:rsid w:val="001C1238"/>
    <w:rsid w:val="001C1250"/>
    <w:rsid w:val="001C3B1B"/>
    <w:rsid w:val="001C424D"/>
    <w:rsid w:val="001C4C72"/>
    <w:rsid w:val="001C4E6A"/>
    <w:rsid w:val="001D1329"/>
    <w:rsid w:val="001D51A9"/>
    <w:rsid w:val="001D5615"/>
    <w:rsid w:val="001D5E1D"/>
    <w:rsid w:val="001D6AF3"/>
    <w:rsid w:val="001E0C7F"/>
    <w:rsid w:val="001E2619"/>
    <w:rsid w:val="001E380D"/>
    <w:rsid w:val="001E385C"/>
    <w:rsid w:val="001E6A27"/>
    <w:rsid w:val="001E6BFB"/>
    <w:rsid w:val="001E6CBD"/>
    <w:rsid w:val="001F085C"/>
    <w:rsid w:val="001F0A58"/>
    <w:rsid w:val="001F18AA"/>
    <w:rsid w:val="001F2596"/>
    <w:rsid w:val="001F2BC1"/>
    <w:rsid w:val="001F3916"/>
    <w:rsid w:val="001F793F"/>
    <w:rsid w:val="001F79A5"/>
    <w:rsid w:val="00200C7B"/>
    <w:rsid w:val="00201095"/>
    <w:rsid w:val="00207E87"/>
    <w:rsid w:val="00207EDB"/>
    <w:rsid w:val="00207FA7"/>
    <w:rsid w:val="00207FC3"/>
    <w:rsid w:val="0021110F"/>
    <w:rsid w:val="00211C04"/>
    <w:rsid w:val="00214010"/>
    <w:rsid w:val="0021499C"/>
    <w:rsid w:val="002163CF"/>
    <w:rsid w:val="002205E1"/>
    <w:rsid w:val="00220914"/>
    <w:rsid w:val="00222A82"/>
    <w:rsid w:val="00224323"/>
    <w:rsid w:val="00224740"/>
    <w:rsid w:val="0022484B"/>
    <w:rsid w:val="0022523A"/>
    <w:rsid w:val="00225254"/>
    <w:rsid w:val="00225642"/>
    <w:rsid w:val="00226F3C"/>
    <w:rsid w:val="002272DD"/>
    <w:rsid w:val="00231242"/>
    <w:rsid w:val="00231E15"/>
    <w:rsid w:val="00232CDC"/>
    <w:rsid w:val="00232F2F"/>
    <w:rsid w:val="00233764"/>
    <w:rsid w:val="0023460A"/>
    <w:rsid w:val="00234A44"/>
    <w:rsid w:val="00235CD6"/>
    <w:rsid w:val="00235D36"/>
    <w:rsid w:val="002403BA"/>
    <w:rsid w:val="002405D6"/>
    <w:rsid w:val="00242860"/>
    <w:rsid w:val="00242FA3"/>
    <w:rsid w:val="00243974"/>
    <w:rsid w:val="00243C04"/>
    <w:rsid w:val="002456A0"/>
    <w:rsid w:val="002502E4"/>
    <w:rsid w:val="002514E1"/>
    <w:rsid w:val="002519EC"/>
    <w:rsid w:val="00252636"/>
    <w:rsid w:val="0025453A"/>
    <w:rsid w:val="00255357"/>
    <w:rsid w:val="00255D7D"/>
    <w:rsid w:val="002560FD"/>
    <w:rsid w:val="002563A2"/>
    <w:rsid w:val="00256D6C"/>
    <w:rsid w:val="00256E73"/>
    <w:rsid w:val="002607EC"/>
    <w:rsid w:val="00260860"/>
    <w:rsid w:val="00260AB7"/>
    <w:rsid w:val="002635D9"/>
    <w:rsid w:val="00264CB4"/>
    <w:rsid w:val="00266474"/>
    <w:rsid w:val="002710C5"/>
    <w:rsid w:val="002713A2"/>
    <w:rsid w:val="00271F91"/>
    <w:rsid w:val="0027217A"/>
    <w:rsid w:val="00272570"/>
    <w:rsid w:val="00272AAB"/>
    <w:rsid w:val="00272D2D"/>
    <w:rsid w:val="0027369C"/>
    <w:rsid w:val="00274E57"/>
    <w:rsid w:val="00275540"/>
    <w:rsid w:val="002756C7"/>
    <w:rsid w:val="002774FE"/>
    <w:rsid w:val="002808C1"/>
    <w:rsid w:val="00281CBB"/>
    <w:rsid w:val="00283515"/>
    <w:rsid w:val="00283DAE"/>
    <w:rsid w:val="0028459C"/>
    <w:rsid w:val="0028635A"/>
    <w:rsid w:val="00290300"/>
    <w:rsid w:val="0029233B"/>
    <w:rsid w:val="0029318F"/>
    <w:rsid w:val="00293711"/>
    <w:rsid w:val="00293C0A"/>
    <w:rsid w:val="002956AA"/>
    <w:rsid w:val="002972B1"/>
    <w:rsid w:val="002A0CAF"/>
    <w:rsid w:val="002A0F6E"/>
    <w:rsid w:val="002A29B4"/>
    <w:rsid w:val="002A31C6"/>
    <w:rsid w:val="002A4C5E"/>
    <w:rsid w:val="002B1A11"/>
    <w:rsid w:val="002B1A4D"/>
    <w:rsid w:val="002B1CE6"/>
    <w:rsid w:val="002B295B"/>
    <w:rsid w:val="002B3BE3"/>
    <w:rsid w:val="002B3F6B"/>
    <w:rsid w:val="002B7909"/>
    <w:rsid w:val="002C18CA"/>
    <w:rsid w:val="002C1AEE"/>
    <w:rsid w:val="002C248B"/>
    <w:rsid w:val="002C28DA"/>
    <w:rsid w:val="002C34D4"/>
    <w:rsid w:val="002C49AC"/>
    <w:rsid w:val="002C4ECF"/>
    <w:rsid w:val="002C5AF4"/>
    <w:rsid w:val="002C7BCB"/>
    <w:rsid w:val="002D1800"/>
    <w:rsid w:val="002D4028"/>
    <w:rsid w:val="002D45FF"/>
    <w:rsid w:val="002D6605"/>
    <w:rsid w:val="002D7CB3"/>
    <w:rsid w:val="002E2D1D"/>
    <w:rsid w:val="002E6844"/>
    <w:rsid w:val="002E79DF"/>
    <w:rsid w:val="002E7D27"/>
    <w:rsid w:val="002F06B8"/>
    <w:rsid w:val="002F07AF"/>
    <w:rsid w:val="002F0EC2"/>
    <w:rsid w:val="002F1AD7"/>
    <w:rsid w:val="002F2EB5"/>
    <w:rsid w:val="002F2FC1"/>
    <w:rsid w:val="002F3298"/>
    <w:rsid w:val="002F33E2"/>
    <w:rsid w:val="002F4564"/>
    <w:rsid w:val="002F4D2D"/>
    <w:rsid w:val="002F625A"/>
    <w:rsid w:val="002F6B76"/>
    <w:rsid w:val="00302DD8"/>
    <w:rsid w:val="00302FC0"/>
    <w:rsid w:val="0030556F"/>
    <w:rsid w:val="0030685A"/>
    <w:rsid w:val="0031039F"/>
    <w:rsid w:val="00311365"/>
    <w:rsid w:val="003121A2"/>
    <w:rsid w:val="00314F53"/>
    <w:rsid w:val="003164BB"/>
    <w:rsid w:val="003165BC"/>
    <w:rsid w:val="00316F3B"/>
    <w:rsid w:val="00316FD6"/>
    <w:rsid w:val="00317B32"/>
    <w:rsid w:val="00317B55"/>
    <w:rsid w:val="00321307"/>
    <w:rsid w:val="003213E0"/>
    <w:rsid w:val="00323699"/>
    <w:rsid w:val="00324161"/>
    <w:rsid w:val="00324210"/>
    <w:rsid w:val="00324B1C"/>
    <w:rsid w:val="00326303"/>
    <w:rsid w:val="00330973"/>
    <w:rsid w:val="00333658"/>
    <w:rsid w:val="00333CFD"/>
    <w:rsid w:val="00334334"/>
    <w:rsid w:val="003363F4"/>
    <w:rsid w:val="003452E3"/>
    <w:rsid w:val="00345308"/>
    <w:rsid w:val="00345F7E"/>
    <w:rsid w:val="00346AF9"/>
    <w:rsid w:val="00346C82"/>
    <w:rsid w:val="00346F18"/>
    <w:rsid w:val="00346F92"/>
    <w:rsid w:val="00347983"/>
    <w:rsid w:val="003523E3"/>
    <w:rsid w:val="00353E1A"/>
    <w:rsid w:val="00357206"/>
    <w:rsid w:val="00362703"/>
    <w:rsid w:val="003635A7"/>
    <w:rsid w:val="00363A08"/>
    <w:rsid w:val="00364693"/>
    <w:rsid w:val="00367A91"/>
    <w:rsid w:val="00370B09"/>
    <w:rsid w:val="003765AC"/>
    <w:rsid w:val="003777C5"/>
    <w:rsid w:val="00380619"/>
    <w:rsid w:val="003829A6"/>
    <w:rsid w:val="00383FC3"/>
    <w:rsid w:val="0038510A"/>
    <w:rsid w:val="00387B87"/>
    <w:rsid w:val="003902D0"/>
    <w:rsid w:val="00390EAC"/>
    <w:rsid w:val="00391366"/>
    <w:rsid w:val="00392323"/>
    <w:rsid w:val="00392E2A"/>
    <w:rsid w:val="003937AC"/>
    <w:rsid w:val="00393B2E"/>
    <w:rsid w:val="003949A9"/>
    <w:rsid w:val="003966C2"/>
    <w:rsid w:val="00397480"/>
    <w:rsid w:val="003A02E8"/>
    <w:rsid w:val="003A0C4E"/>
    <w:rsid w:val="003A0CEB"/>
    <w:rsid w:val="003A12F2"/>
    <w:rsid w:val="003A2BF1"/>
    <w:rsid w:val="003A2C3A"/>
    <w:rsid w:val="003A44A4"/>
    <w:rsid w:val="003A6B2E"/>
    <w:rsid w:val="003B2340"/>
    <w:rsid w:val="003B26F8"/>
    <w:rsid w:val="003B3598"/>
    <w:rsid w:val="003C1BBA"/>
    <w:rsid w:val="003C475F"/>
    <w:rsid w:val="003C4A51"/>
    <w:rsid w:val="003C711E"/>
    <w:rsid w:val="003D2369"/>
    <w:rsid w:val="003D2CD0"/>
    <w:rsid w:val="003D4B0F"/>
    <w:rsid w:val="003D690D"/>
    <w:rsid w:val="003D7BAA"/>
    <w:rsid w:val="003D7C05"/>
    <w:rsid w:val="003E0EAE"/>
    <w:rsid w:val="003E29F9"/>
    <w:rsid w:val="003E3267"/>
    <w:rsid w:val="003E3DF3"/>
    <w:rsid w:val="003E47BF"/>
    <w:rsid w:val="003E4AEA"/>
    <w:rsid w:val="003E4B87"/>
    <w:rsid w:val="003E5616"/>
    <w:rsid w:val="003F0459"/>
    <w:rsid w:val="003F0C5C"/>
    <w:rsid w:val="003F1528"/>
    <w:rsid w:val="003F2614"/>
    <w:rsid w:val="003F3B0A"/>
    <w:rsid w:val="003F3E19"/>
    <w:rsid w:val="003F5AC4"/>
    <w:rsid w:val="003F657D"/>
    <w:rsid w:val="00401CAA"/>
    <w:rsid w:val="004023C2"/>
    <w:rsid w:val="00402E38"/>
    <w:rsid w:val="0040377A"/>
    <w:rsid w:val="004047DA"/>
    <w:rsid w:val="00404EEA"/>
    <w:rsid w:val="00404F48"/>
    <w:rsid w:val="00405AAD"/>
    <w:rsid w:val="00405D50"/>
    <w:rsid w:val="004117C5"/>
    <w:rsid w:val="00412103"/>
    <w:rsid w:val="00412208"/>
    <w:rsid w:val="004125BA"/>
    <w:rsid w:val="00414A1C"/>
    <w:rsid w:val="004154DB"/>
    <w:rsid w:val="0041569D"/>
    <w:rsid w:val="00415A3E"/>
    <w:rsid w:val="00417615"/>
    <w:rsid w:val="00417BE6"/>
    <w:rsid w:val="00422C5D"/>
    <w:rsid w:val="004249BF"/>
    <w:rsid w:val="00424C03"/>
    <w:rsid w:val="0042515B"/>
    <w:rsid w:val="004258DB"/>
    <w:rsid w:val="00427931"/>
    <w:rsid w:val="00432515"/>
    <w:rsid w:val="00433DDC"/>
    <w:rsid w:val="0043569F"/>
    <w:rsid w:val="004367B4"/>
    <w:rsid w:val="0043686C"/>
    <w:rsid w:val="00440B6B"/>
    <w:rsid w:val="004428ED"/>
    <w:rsid w:val="00442C18"/>
    <w:rsid w:val="00444346"/>
    <w:rsid w:val="00445D6F"/>
    <w:rsid w:val="00446C95"/>
    <w:rsid w:val="00446CA9"/>
    <w:rsid w:val="00447AF4"/>
    <w:rsid w:val="004503C1"/>
    <w:rsid w:val="0045119B"/>
    <w:rsid w:val="00451361"/>
    <w:rsid w:val="00451F40"/>
    <w:rsid w:val="00452B16"/>
    <w:rsid w:val="00453B59"/>
    <w:rsid w:val="00453BB6"/>
    <w:rsid w:val="00455122"/>
    <w:rsid w:val="00455FF2"/>
    <w:rsid w:val="004565B9"/>
    <w:rsid w:val="00456A75"/>
    <w:rsid w:val="00457929"/>
    <w:rsid w:val="00460099"/>
    <w:rsid w:val="00460674"/>
    <w:rsid w:val="00460809"/>
    <w:rsid w:val="00462180"/>
    <w:rsid w:val="004628AC"/>
    <w:rsid w:val="00463228"/>
    <w:rsid w:val="004639AE"/>
    <w:rsid w:val="00463DF4"/>
    <w:rsid w:val="004640C5"/>
    <w:rsid w:val="0046611C"/>
    <w:rsid w:val="004674EA"/>
    <w:rsid w:val="004709D9"/>
    <w:rsid w:val="00470DEB"/>
    <w:rsid w:val="0047187E"/>
    <w:rsid w:val="0047231B"/>
    <w:rsid w:val="0047249C"/>
    <w:rsid w:val="00472788"/>
    <w:rsid w:val="00472923"/>
    <w:rsid w:val="004743C7"/>
    <w:rsid w:val="00480B3E"/>
    <w:rsid w:val="00480B77"/>
    <w:rsid w:val="00483601"/>
    <w:rsid w:val="00483A5F"/>
    <w:rsid w:val="0048483F"/>
    <w:rsid w:val="00485AD0"/>
    <w:rsid w:val="00486A31"/>
    <w:rsid w:val="00487832"/>
    <w:rsid w:val="004908DA"/>
    <w:rsid w:val="004916AC"/>
    <w:rsid w:val="00491DDC"/>
    <w:rsid w:val="00494A05"/>
    <w:rsid w:val="00495389"/>
    <w:rsid w:val="00495D89"/>
    <w:rsid w:val="004A2295"/>
    <w:rsid w:val="004A2B97"/>
    <w:rsid w:val="004A4632"/>
    <w:rsid w:val="004A4E41"/>
    <w:rsid w:val="004A4FE4"/>
    <w:rsid w:val="004A53B8"/>
    <w:rsid w:val="004A6854"/>
    <w:rsid w:val="004A793E"/>
    <w:rsid w:val="004B165B"/>
    <w:rsid w:val="004B547E"/>
    <w:rsid w:val="004B64C4"/>
    <w:rsid w:val="004C1296"/>
    <w:rsid w:val="004C226D"/>
    <w:rsid w:val="004C2B15"/>
    <w:rsid w:val="004C44E4"/>
    <w:rsid w:val="004C53DC"/>
    <w:rsid w:val="004C566E"/>
    <w:rsid w:val="004C5F68"/>
    <w:rsid w:val="004C6459"/>
    <w:rsid w:val="004C665F"/>
    <w:rsid w:val="004C7184"/>
    <w:rsid w:val="004C7B97"/>
    <w:rsid w:val="004C7E2B"/>
    <w:rsid w:val="004D199F"/>
    <w:rsid w:val="004D2A2C"/>
    <w:rsid w:val="004D2B37"/>
    <w:rsid w:val="004D328F"/>
    <w:rsid w:val="004D4F76"/>
    <w:rsid w:val="004D54F3"/>
    <w:rsid w:val="004D6748"/>
    <w:rsid w:val="004D7E6D"/>
    <w:rsid w:val="004E2E71"/>
    <w:rsid w:val="004E2E98"/>
    <w:rsid w:val="004E3FF8"/>
    <w:rsid w:val="004E4706"/>
    <w:rsid w:val="004E485F"/>
    <w:rsid w:val="004E6E93"/>
    <w:rsid w:val="004E7501"/>
    <w:rsid w:val="004E77CA"/>
    <w:rsid w:val="004F0BF9"/>
    <w:rsid w:val="004F6041"/>
    <w:rsid w:val="004F62C6"/>
    <w:rsid w:val="004F72EB"/>
    <w:rsid w:val="004F7885"/>
    <w:rsid w:val="00501624"/>
    <w:rsid w:val="00501D15"/>
    <w:rsid w:val="00502E6E"/>
    <w:rsid w:val="00504F5E"/>
    <w:rsid w:val="005058D8"/>
    <w:rsid w:val="00506EEC"/>
    <w:rsid w:val="0051122E"/>
    <w:rsid w:val="00512395"/>
    <w:rsid w:val="00512FE3"/>
    <w:rsid w:val="00513242"/>
    <w:rsid w:val="005145D0"/>
    <w:rsid w:val="00516F15"/>
    <w:rsid w:val="00517880"/>
    <w:rsid w:val="005209F5"/>
    <w:rsid w:val="00522887"/>
    <w:rsid w:val="00522D94"/>
    <w:rsid w:val="00523E4E"/>
    <w:rsid w:val="00525EC7"/>
    <w:rsid w:val="00526056"/>
    <w:rsid w:val="00527617"/>
    <w:rsid w:val="00527CC5"/>
    <w:rsid w:val="00532EF3"/>
    <w:rsid w:val="00533544"/>
    <w:rsid w:val="00534B74"/>
    <w:rsid w:val="00535C50"/>
    <w:rsid w:val="00536981"/>
    <w:rsid w:val="00537D77"/>
    <w:rsid w:val="005418A6"/>
    <w:rsid w:val="00541DE3"/>
    <w:rsid w:val="005422EC"/>
    <w:rsid w:val="0054257B"/>
    <w:rsid w:val="00542C38"/>
    <w:rsid w:val="00543D51"/>
    <w:rsid w:val="0054429C"/>
    <w:rsid w:val="005448F2"/>
    <w:rsid w:val="00544D4E"/>
    <w:rsid w:val="00545F5A"/>
    <w:rsid w:val="00546A2D"/>
    <w:rsid w:val="00547282"/>
    <w:rsid w:val="0055428C"/>
    <w:rsid w:val="005544BF"/>
    <w:rsid w:val="0055472B"/>
    <w:rsid w:val="0055505F"/>
    <w:rsid w:val="0055557B"/>
    <w:rsid w:val="00555C37"/>
    <w:rsid w:val="00555E52"/>
    <w:rsid w:val="005562EF"/>
    <w:rsid w:val="005565CC"/>
    <w:rsid w:val="00556A6C"/>
    <w:rsid w:val="005570D8"/>
    <w:rsid w:val="00557E96"/>
    <w:rsid w:val="0056024D"/>
    <w:rsid w:val="00561078"/>
    <w:rsid w:val="00561ED4"/>
    <w:rsid w:val="005640B0"/>
    <w:rsid w:val="005640F3"/>
    <w:rsid w:val="0056432B"/>
    <w:rsid w:val="00565D92"/>
    <w:rsid w:val="00570199"/>
    <w:rsid w:val="00571411"/>
    <w:rsid w:val="00572376"/>
    <w:rsid w:val="00574AA3"/>
    <w:rsid w:val="00575C57"/>
    <w:rsid w:val="0057625B"/>
    <w:rsid w:val="00576FC2"/>
    <w:rsid w:val="00580938"/>
    <w:rsid w:val="00582469"/>
    <w:rsid w:val="0058719E"/>
    <w:rsid w:val="005873A6"/>
    <w:rsid w:val="00587B14"/>
    <w:rsid w:val="00587EE3"/>
    <w:rsid w:val="00590BE0"/>
    <w:rsid w:val="00590D45"/>
    <w:rsid w:val="005910A2"/>
    <w:rsid w:val="00591671"/>
    <w:rsid w:val="00591801"/>
    <w:rsid w:val="005919C8"/>
    <w:rsid w:val="0059259A"/>
    <w:rsid w:val="005936C5"/>
    <w:rsid w:val="0059385C"/>
    <w:rsid w:val="00594573"/>
    <w:rsid w:val="00594C41"/>
    <w:rsid w:val="00594E33"/>
    <w:rsid w:val="0059586B"/>
    <w:rsid w:val="005964E6"/>
    <w:rsid w:val="0059696D"/>
    <w:rsid w:val="00596BB1"/>
    <w:rsid w:val="005A0294"/>
    <w:rsid w:val="005A0940"/>
    <w:rsid w:val="005A18D2"/>
    <w:rsid w:val="005A28F2"/>
    <w:rsid w:val="005A7036"/>
    <w:rsid w:val="005B1E07"/>
    <w:rsid w:val="005B2847"/>
    <w:rsid w:val="005B7B62"/>
    <w:rsid w:val="005C1576"/>
    <w:rsid w:val="005C31BF"/>
    <w:rsid w:val="005C3F38"/>
    <w:rsid w:val="005C4EB3"/>
    <w:rsid w:val="005C66C1"/>
    <w:rsid w:val="005C720B"/>
    <w:rsid w:val="005C7D07"/>
    <w:rsid w:val="005CB0A1"/>
    <w:rsid w:val="005D05A0"/>
    <w:rsid w:val="005D3B6D"/>
    <w:rsid w:val="005D3C29"/>
    <w:rsid w:val="005D486E"/>
    <w:rsid w:val="005D524D"/>
    <w:rsid w:val="005D60E5"/>
    <w:rsid w:val="005D701B"/>
    <w:rsid w:val="005D7174"/>
    <w:rsid w:val="005D7E36"/>
    <w:rsid w:val="005E05CB"/>
    <w:rsid w:val="005E1CBC"/>
    <w:rsid w:val="005E352A"/>
    <w:rsid w:val="005E4151"/>
    <w:rsid w:val="005E46CA"/>
    <w:rsid w:val="005E5A18"/>
    <w:rsid w:val="005E6C6B"/>
    <w:rsid w:val="005E776D"/>
    <w:rsid w:val="005E7C6A"/>
    <w:rsid w:val="005F03D6"/>
    <w:rsid w:val="005F166E"/>
    <w:rsid w:val="005F30ED"/>
    <w:rsid w:val="005F4276"/>
    <w:rsid w:val="005F4FFB"/>
    <w:rsid w:val="005F5740"/>
    <w:rsid w:val="005F615E"/>
    <w:rsid w:val="005F738B"/>
    <w:rsid w:val="005F7945"/>
    <w:rsid w:val="00600263"/>
    <w:rsid w:val="0060045F"/>
    <w:rsid w:val="006007A8"/>
    <w:rsid w:val="00602EF3"/>
    <w:rsid w:val="00606DE4"/>
    <w:rsid w:val="00607832"/>
    <w:rsid w:val="0061037E"/>
    <w:rsid w:val="0061046D"/>
    <w:rsid w:val="00610636"/>
    <w:rsid w:val="00610F9D"/>
    <w:rsid w:val="00612984"/>
    <w:rsid w:val="00614112"/>
    <w:rsid w:val="00615E07"/>
    <w:rsid w:val="006164FD"/>
    <w:rsid w:val="006165FC"/>
    <w:rsid w:val="00616975"/>
    <w:rsid w:val="0061765D"/>
    <w:rsid w:val="00620BE7"/>
    <w:rsid w:val="00621FFF"/>
    <w:rsid w:val="0062333D"/>
    <w:rsid w:val="0062388C"/>
    <w:rsid w:val="006252A7"/>
    <w:rsid w:val="00630673"/>
    <w:rsid w:val="00630C28"/>
    <w:rsid w:val="00630EA4"/>
    <w:rsid w:val="00632527"/>
    <w:rsid w:val="00633176"/>
    <w:rsid w:val="006338E6"/>
    <w:rsid w:val="006349B8"/>
    <w:rsid w:val="00634CEE"/>
    <w:rsid w:val="0063581F"/>
    <w:rsid w:val="00640594"/>
    <w:rsid w:val="00640726"/>
    <w:rsid w:val="00642F37"/>
    <w:rsid w:val="00644045"/>
    <w:rsid w:val="00644622"/>
    <w:rsid w:val="00644A67"/>
    <w:rsid w:val="00644D31"/>
    <w:rsid w:val="00646B82"/>
    <w:rsid w:val="00651477"/>
    <w:rsid w:val="006516ED"/>
    <w:rsid w:val="0065193E"/>
    <w:rsid w:val="00652932"/>
    <w:rsid w:val="00652D4D"/>
    <w:rsid w:val="006535E9"/>
    <w:rsid w:val="00653D45"/>
    <w:rsid w:val="00654A40"/>
    <w:rsid w:val="0065514A"/>
    <w:rsid w:val="00661080"/>
    <w:rsid w:val="00662EB2"/>
    <w:rsid w:val="00662EEA"/>
    <w:rsid w:val="00665480"/>
    <w:rsid w:val="00666524"/>
    <w:rsid w:val="00667417"/>
    <w:rsid w:val="006702CF"/>
    <w:rsid w:val="00672A93"/>
    <w:rsid w:val="00675F60"/>
    <w:rsid w:val="00682358"/>
    <w:rsid w:val="00683828"/>
    <w:rsid w:val="00693A2F"/>
    <w:rsid w:val="00695683"/>
    <w:rsid w:val="00696132"/>
    <w:rsid w:val="00696D46"/>
    <w:rsid w:val="006976DF"/>
    <w:rsid w:val="0069798D"/>
    <w:rsid w:val="006A06C1"/>
    <w:rsid w:val="006A0FE3"/>
    <w:rsid w:val="006A2FEA"/>
    <w:rsid w:val="006A4B6C"/>
    <w:rsid w:val="006A57B5"/>
    <w:rsid w:val="006A73C5"/>
    <w:rsid w:val="006A78AD"/>
    <w:rsid w:val="006B0725"/>
    <w:rsid w:val="006B1516"/>
    <w:rsid w:val="006B1855"/>
    <w:rsid w:val="006B2AD7"/>
    <w:rsid w:val="006B2B86"/>
    <w:rsid w:val="006B4A44"/>
    <w:rsid w:val="006B7571"/>
    <w:rsid w:val="006C03A1"/>
    <w:rsid w:val="006C2038"/>
    <w:rsid w:val="006C2F39"/>
    <w:rsid w:val="006C3C2A"/>
    <w:rsid w:val="006C4017"/>
    <w:rsid w:val="006C5215"/>
    <w:rsid w:val="006C5D2C"/>
    <w:rsid w:val="006C5D30"/>
    <w:rsid w:val="006C5D6F"/>
    <w:rsid w:val="006C63D3"/>
    <w:rsid w:val="006D4BD4"/>
    <w:rsid w:val="006D5BE4"/>
    <w:rsid w:val="006D5C33"/>
    <w:rsid w:val="006D6BAB"/>
    <w:rsid w:val="006E1464"/>
    <w:rsid w:val="006E1CF9"/>
    <w:rsid w:val="006E30A9"/>
    <w:rsid w:val="006E3723"/>
    <w:rsid w:val="006E6561"/>
    <w:rsid w:val="006F393C"/>
    <w:rsid w:val="006F48A2"/>
    <w:rsid w:val="006F4BAC"/>
    <w:rsid w:val="006F4FD8"/>
    <w:rsid w:val="006F5EB5"/>
    <w:rsid w:val="006F6EA8"/>
    <w:rsid w:val="006F787D"/>
    <w:rsid w:val="007032E4"/>
    <w:rsid w:val="00704DAF"/>
    <w:rsid w:val="00705B9B"/>
    <w:rsid w:val="00706149"/>
    <w:rsid w:val="00706B16"/>
    <w:rsid w:val="0071117E"/>
    <w:rsid w:val="0071125B"/>
    <w:rsid w:val="007126D8"/>
    <w:rsid w:val="00713A56"/>
    <w:rsid w:val="0071416C"/>
    <w:rsid w:val="00721ECF"/>
    <w:rsid w:val="007223FC"/>
    <w:rsid w:val="007224D8"/>
    <w:rsid w:val="00722BEC"/>
    <w:rsid w:val="00723681"/>
    <w:rsid w:val="00723D04"/>
    <w:rsid w:val="00725F3D"/>
    <w:rsid w:val="00727536"/>
    <w:rsid w:val="00730181"/>
    <w:rsid w:val="007317E2"/>
    <w:rsid w:val="007328DB"/>
    <w:rsid w:val="00733DBC"/>
    <w:rsid w:val="00734E8B"/>
    <w:rsid w:val="00735DC7"/>
    <w:rsid w:val="00736AF8"/>
    <w:rsid w:val="0074009D"/>
    <w:rsid w:val="007417F3"/>
    <w:rsid w:val="0074209C"/>
    <w:rsid w:val="00742A08"/>
    <w:rsid w:val="00743C87"/>
    <w:rsid w:val="0074496C"/>
    <w:rsid w:val="00746A42"/>
    <w:rsid w:val="00747779"/>
    <w:rsid w:val="00747F4D"/>
    <w:rsid w:val="00750ABB"/>
    <w:rsid w:val="007523FD"/>
    <w:rsid w:val="00752408"/>
    <w:rsid w:val="00754C5A"/>
    <w:rsid w:val="00754CAD"/>
    <w:rsid w:val="00755411"/>
    <w:rsid w:val="00756A72"/>
    <w:rsid w:val="00756AFB"/>
    <w:rsid w:val="00761411"/>
    <w:rsid w:val="00761861"/>
    <w:rsid w:val="00761D63"/>
    <w:rsid w:val="00763B4A"/>
    <w:rsid w:val="007649E8"/>
    <w:rsid w:val="00766611"/>
    <w:rsid w:val="00766F5B"/>
    <w:rsid w:val="0076719B"/>
    <w:rsid w:val="00770659"/>
    <w:rsid w:val="00771018"/>
    <w:rsid w:val="00773D74"/>
    <w:rsid w:val="00774996"/>
    <w:rsid w:val="00776E4D"/>
    <w:rsid w:val="00777D9A"/>
    <w:rsid w:val="00782B53"/>
    <w:rsid w:val="007833F3"/>
    <w:rsid w:val="007838C5"/>
    <w:rsid w:val="00783CDE"/>
    <w:rsid w:val="00783E54"/>
    <w:rsid w:val="00784C80"/>
    <w:rsid w:val="00785D75"/>
    <w:rsid w:val="00786C5D"/>
    <w:rsid w:val="00787566"/>
    <w:rsid w:val="007879B2"/>
    <w:rsid w:val="00790C47"/>
    <w:rsid w:val="00791F35"/>
    <w:rsid w:val="00792B70"/>
    <w:rsid w:val="007947C1"/>
    <w:rsid w:val="0079588A"/>
    <w:rsid w:val="00796344"/>
    <w:rsid w:val="00797AA0"/>
    <w:rsid w:val="00797F0C"/>
    <w:rsid w:val="007A0672"/>
    <w:rsid w:val="007A0A6F"/>
    <w:rsid w:val="007A0A83"/>
    <w:rsid w:val="007A0D49"/>
    <w:rsid w:val="007A164B"/>
    <w:rsid w:val="007A1721"/>
    <w:rsid w:val="007A186D"/>
    <w:rsid w:val="007A18EF"/>
    <w:rsid w:val="007A2974"/>
    <w:rsid w:val="007A2A16"/>
    <w:rsid w:val="007A3ABA"/>
    <w:rsid w:val="007A4231"/>
    <w:rsid w:val="007A516A"/>
    <w:rsid w:val="007A6614"/>
    <w:rsid w:val="007A683F"/>
    <w:rsid w:val="007A6F00"/>
    <w:rsid w:val="007B0B52"/>
    <w:rsid w:val="007B0CCD"/>
    <w:rsid w:val="007B0CF8"/>
    <w:rsid w:val="007B0E40"/>
    <w:rsid w:val="007B22DE"/>
    <w:rsid w:val="007B2CBB"/>
    <w:rsid w:val="007B3D66"/>
    <w:rsid w:val="007B3E92"/>
    <w:rsid w:val="007C0C0F"/>
    <w:rsid w:val="007C15C2"/>
    <w:rsid w:val="007C1C34"/>
    <w:rsid w:val="007C1F24"/>
    <w:rsid w:val="007C36F3"/>
    <w:rsid w:val="007C610B"/>
    <w:rsid w:val="007C6225"/>
    <w:rsid w:val="007C6C2F"/>
    <w:rsid w:val="007D0536"/>
    <w:rsid w:val="007D17DD"/>
    <w:rsid w:val="007D2EEB"/>
    <w:rsid w:val="007D2EFA"/>
    <w:rsid w:val="007D32F5"/>
    <w:rsid w:val="007D6705"/>
    <w:rsid w:val="007D6DE0"/>
    <w:rsid w:val="007E5BB2"/>
    <w:rsid w:val="007E7307"/>
    <w:rsid w:val="007F18BD"/>
    <w:rsid w:val="007F20D4"/>
    <w:rsid w:val="007F3044"/>
    <w:rsid w:val="007F5F88"/>
    <w:rsid w:val="007F6EAC"/>
    <w:rsid w:val="00802189"/>
    <w:rsid w:val="00803154"/>
    <w:rsid w:val="00803F11"/>
    <w:rsid w:val="00804544"/>
    <w:rsid w:val="0080465E"/>
    <w:rsid w:val="00804EF2"/>
    <w:rsid w:val="0080512A"/>
    <w:rsid w:val="00805753"/>
    <w:rsid w:val="00806BAD"/>
    <w:rsid w:val="00807522"/>
    <w:rsid w:val="008100C9"/>
    <w:rsid w:val="0081113A"/>
    <w:rsid w:val="0081134B"/>
    <w:rsid w:val="0081149F"/>
    <w:rsid w:val="0081156B"/>
    <w:rsid w:val="008133E3"/>
    <w:rsid w:val="00813698"/>
    <w:rsid w:val="00813F80"/>
    <w:rsid w:val="0081467C"/>
    <w:rsid w:val="00815F62"/>
    <w:rsid w:val="00816E9D"/>
    <w:rsid w:val="0081746F"/>
    <w:rsid w:val="00817D2E"/>
    <w:rsid w:val="00820D44"/>
    <w:rsid w:val="00821704"/>
    <w:rsid w:val="0082368B"/>
    <w:rsid w:val="008248B4"/>
    <w:rsid w:val="00830F3F"/>
    <w:rsid w:val="008311D0"/>
    <w:rsid w:val="00831201"/>
    <w:rsid w:val="00833637"/>
    <w:rsid w:val="008336B6"/>
    <w:rsid w:val="008338D5"/>
    <w:rsid w:val="00833C36"/>
    <w:rsid w:val="00833E08"/>
    <w:rsid w:val="0083401E"/>
    <w:rsid w:val="00834687"/>
    <w:rsid w:val="00836BFF"/>
    <w:rsid w:val="008370B3"/>
    <w:rsid w:val="00840822"/>
    <w:rsid w:val="00842602"/>
    <w:rsid w:val="008427B4"/>
    <w:rsid w:val="00843E04"/>
    <w:rsid w:val="00844250"/>
    <w:rsid w:val="00846059"/>
    <w:rsid w:val="008500DB"/>
    <w:rsid w:val="00850B38"/>
    <w:rsid w:val="00851042"/>
    <w:rsid w:val="008510CF"/>
    <w:rsid w:val="00852E36"/>
    <w:rsid w:val="00852F35"/>
    <w:rsid w:val="00853DD3"/>
    <w:rsid w:val="00855FA1"/>
    <w:rsid w:val="008577D8"/>
    <w:rsid w:val="0086047E"/>
    <w:rsid w:val="00860F39"/>
    <w:rsid w:val="008623FF"/>
    <w:rsid w:val="008640B0"/>
    <w:rsid w:val="008646FD"/>
    <w:rsid w:val="00872B53"/>
    <w:rsid w:val="00872EFA"/>
    <w:rsid w:val="00881396"/>
    <w:rsid w:val="008826CA"/>
    <w:rsid w:val="0088293B"/>
    <w:rsid w:val="00883AB1"/>
    <w:rsid w:val="00883FC9"/>
    <w:rsid w:val="0088508E"/>
    <w:rsid w:val="008851EC"/>
    <w:rsid w:val="0088569B"/>
    <w:rsid w:val="00886167"/>
    <w:rsid w:val="008864CD"/>
    <w:rsid w:val="00886797"/>
    <w:rsid w:val="008876A4"/>
    <w:rsid w:val="00890292"/>
    <w:rsid w:val="0089470D"/>
    <w:rsid w:val="00894DA2"/>
    <w:rsid w:val="0089570D"/>
    <w:rsid w:val="008971CD"/>
    <w:rsid w:val="008A2532"/>
    <w:rsid w:val="008A3305"/>
    <w:rsid w:val="008A3DF7"/>
    <w:rsid w:val="008A42A4"/>
    <w:rsid w:val="008A42AC"/>
    <w:rsid w:val="008A4417"/>
    <w:rsid w:val="008A6106"/>
    <w:rsid w:val="008A62AC"/>
    <w:rsid w:val="008A649D"/>
    <w:rsid w:val="008B1708"/>
    <w:rsid w:val="008B1F4A"/>
    <w:rsid w:val="008B2B84"/>
    <w:rsid w:val="008B2EF3"/>
    <w:rsid w:val="008B368A"/>
    <w:rsid w:val="008B4369"/>
    <w:rsid w:val="008B4406"/>
    <w:rsid w:val="008C0547"/>
    <w:rsid w:val="008C276C"/>
    <w:rsid w:val="008C2F93"/>
    <w:rsid w:val="008C307B"/>
    <w:rsid w:val="008C3BF5"/>
    <w:rsid w:val="008C4707"/>
    <w:rsid w:val="008C4F7E"/>
    <w:rsid w:val="008C5547"/>
    <w:rsid w:val="008C7213"/>
    <w:rsid w:val="008D0203"/>
    <w:rsid w:val="008D0F02"/>
    <w:rsid w:val="008D11C3"/>
    <w:rsid w:val="008D3255"/>
    <w:rsid w:val="008D726E"/>
    <w:rsid w:val="008D7AC3"/>
    <w:rsid w:val="008D7CD3"/>
    <w:rsid w:val="008E135A"/>
    <w:rsid w:val="008E283B"/>
    <w:rsid w:val="008E301C"/>
    <w:rsid w:val="008E3403"/>
    <w:rsid w:val="008E74EC"/>
    <w:rsid w:val="008F0BC7"/>
    <w:rsid w:val="008F6373"/>
    <w:rsid w:val="00900279"/>
    <w:rsid w:val="00901127"/>
    <w:rsid w:val="0090352D"/>
    <w:rsid w:val="00903A72"/>
    <w:rsid w:val="00905721"/>
    <w:rsid w:val="00907DD1"/>
    <w:rsid w:val="00907E4F"/>
    <w:rsid w:val="00907ECA"/>
    <w:rsid w:val="009115E4"/>
    <w:rsid w:val="00912907"/>
    <w:rsid w:val="0091403E"/>
    <w:rsid w:val="00915E09"/>
    <w:rsid w:val="009172DC"/>
    <w:rsid w:val="00917528"/>
    <w:rsid w:val="009213EB"/>
    <w:rsid w:val="00921E2A"/>
    <w:rsid w:val="0092274D"/>
    <w:rsid w:val="00926FEF"/>
    <w:rsid w:val="00927DBD"/>
    <w:rsid w:val="009315D4"/>
    <w:rsid w:val="00934C66"/>
    <w:rsid w:val="00936FF6"/>
    <w:rsid w:val="00937350"/>
    <w:rsid w:val="00943E57"/>
    <w:rsid w:val="00946829"/>
    <w:rsid w:val="00946A2A"/>
    <w:rsid w:val="00946C27"/>
    <w:rsid w:val="00952001"/>
    <w:rsid w:val="009523D6"/>
    <w:rsid w:val="00952AC6"/>
    <w:rsid w:val="00954286"/>
    <w:rsid w:val="00955754"/>
    <w:rsid w:val="00955927"/>
    <w:rsid w:val="009615A9"/>
    <w:rsid w:val="00962DCB"/>
    <w:rsid w:val="00962E74"/>
    <w:rsid w:val="0096549B"/>
    <w:rsid w:val="0096640E"/>
    <w:rsid w:val="00967996"/>
    <w:rsid w:val="00972717"/>
    <w:rsid w:val="00972F7C"/>
    <w:rsid w:val="00973FA7"/>
    <w:rsid w:val="0097409F"/>
    <w:rsid w:val="00976EF6"/>
    <w:rsid w:val="009777D7"/>
    <w:rsid w:val="009805B5"/>
    <w:rsid w:val="00980904"/>
    <w:rsid w:val="00980C35"/>
    <w:rsid w:val="00982DB8"/>
    <w:rsid w:val="00983CFB"/>
    <w:rsid w:val="009845E0"/>
    <w:rsid w:val="009849F7"/>
    <w:rsid w:val="00984FD2"/>
    <w:rsid w:val="0098614E"/>
    <w:rsid w:val="0098648D"/>
    <w:rsid w:val="0099111E"/>
    <w:rsid w:val="0099270A"/>
    <w:rsid w:val="009936DE"/>
    <w:rsid w:val="00995017"/>
    <w:rsid w:val="00995D9A"/>
    <w:rsid w:val="00997753"/>
    <w:rsid w:val="009A0E1E"/>
    <w:rsid w:val="009A29EA"/>
    <w:rsid w:val="009A3225"/>
    <w:rsid w:val="009A35C4"/>
    <w:rsid w:val="009A5126"/>
    <w:rsid w:val="009B3ADB"/>
    <w:rsid w:val="009B4F78"/>
    <w:rsid w:val="009B5695"/>
    <w:rsid w:val="009B5858"/>
    <w:rsid w:val="009B58E7"/>
    <w:rsid w:val="009B60AC"/>
    <w:rsid w:val="009B7D50"/>
    <w:rsid w:val="009C02B8"/>
    <w:rsid w:val="009C10F5"/>
    <w:rsid w:val="009C5D0D"/>
    <w:rsid w:val="009C6372"/>
    <w:rsid w:val="009C709E"/>
    <w:rsid w:val="009C7294"/>
    <w:rsid w:val="009D1AA3"/>
    <w:rsid w:val="009D2A70"/>
    <w:rsid w:val="009D2A73"/>
    <w:rsid w:val="009D2B73"/>
    <w:rsid w:val="009D4FDA"/>
    <w:rsid w:val="009D53ED"/>
    <w:rsid w:val="009D645B"/>
    <w:rsid w:val="009E01C7"/>
    <w:rsid w:val="009E0338"/>
    <w:rsid w:val="009E06FF"/>
    <w:rsid w:val="009E140C"/>
    <w:rsid w:val="009E2434"/>
    <w:rsid w:val="009E2679"/>
    <w:rsid w:val="009E3956"/>
    <w:rsid w:val="009E41CD"/>
    <w:rsid w:val="009E464E"/>
    <w:rsid w:val="009E5EA2"/>
    <w:rsid w:val="009E68B7"/>
    <w:rsid w:val="009E699D"/>
    <w:rsid w:val="009F02D2"/>
    <w:rsid w:val="009F0D89"/>
    <w:rsid w:val="009F1277"/>
    <w:rsid w:val="009F1CA4"/>
    <w:rsid w:val="009F2105"/>
    <w:rsid w:val="009F33CF"/>
    <w:rsid w:val="009F3F5A"/>
    <w:rsid w:val="009F47D0"/>
    <w:rsid w:val="009F4A3E"/>
    <w:rsid w:val="009F4B4B"/>
    <w:rsid w:val="00A00AF1"/>
    <w:rsid w:val="00A02C96"/>
    <w:rsid w:val="00A0325E"/>
    <w:rsid w:val="00A0425B"/>
    <w:rsid w:val="00A07CE1"/>
    <w:rsid w:val="00A1207A"/>
    <w:rsid w:val="00A12898"/>
    <w:rsid w:val="00A1381F"/>
    <w:rsid w:val="00A16BE3"/>
    <w:rsid w:val="00A17C09"/>
    <w:rsid w:val="00A17DF4"/>
    <w:rsid w:val="00A17FE3"/>
    <w:rsid w:val="00A21B34"/>
    <w:rsid w:val="00A22437"/>
    <w:rsid w:val="00A26CD2"/>
    <w:rsid w:val="00A27050"/>
    <w:rsid w:val="00A2722D"/>
    <w:rsid w:val="00A308CB"/>
    <w:rsid w:val="00A3242E"/>
    <w:rsid w:val="00A33EAE"/>
    <w:rsid w:val="00A33F69"/>
    <w:rsid w:val="00A3415F"/>
    <w:rsid w:val="00A3598F"/>
    <w:rsid w:val="00A37015"/>
    <w:rsid w:val="00A40801"/>
    <w:rsid w:val="00A42E9F"/>
    <w:rsid w:val="00A44188"/>
    <w:rsid w:val="00A44971"/>
    <w:rsid w:val="00A44EF5"/>
    <w:rsid w:val="00A45742"/>
    <w:rsid w:val="00A47A11"/>
    <w:rsid w:val="00A549A0"/>
    <w:rsid w:val="00A55BBB"/>
    <w:rsid w:val="00A55BFF"/>
    <w:rsid w:val="00A57328"/>
    <w:rsid w:val="00A57AA5"/>
    <w:rsid w:val="00A62D50"/>
    <w:rsid w:val="00A634BE"/>
    <w:rsid w:val="00A6424E"/>
    <w:rsid w:val="00A65255"/>
    <w:rsid w:val="00A6548E"/>
    <w:rsid w:val="00A6586D"/>
    <w:rsid w:val="00A65EEF"/>
    <w:rsid w:val="00A65EF1"/>
    <w:rsid w:val="00A67C86"/>
    <w:rsid w:val="00A75836"/>
    <w:rsid w:val="00A76671"/>
    <w:rsid w:val="00A774E0"/>
    <w:rsid w:val="00A818F0"/>
    <w:rsid w:val="00A81B45"/>
    <w:rsid w:val="00A81C43"/>
    <w:rsid w:val="00A83CB9"/>
    <w:rsid w:val="00A858AE"/>
    <w:rsid w:val="00A8622B"/>
    <w:rsid w:val="00A86507"/>
    <w:rsid w:val="00A87820"/>
    <w:rsid w:val="00A9168F"/>
    <w:rsid w:val="00A92D54"/>
    <w:rsid w:val="00A9323E"/>
    <w:rsid w:val="00A936D8"/>
    <w:rsid w:val="00A94385"/>
    <w:rsid w:val="00A945A8"/>
    <w:rsid w:val="00A964F3"/>
    <w:rsid w:val="00AA047E"/>
    <w:rsid w:val="00AA1E7B"/>
    <w:rsid w:val="00AA4151"/>
    <w:rsid w:val="00AA4820"/>
    <w:rsid w:val="00AA589F"/>
    <w:rsid w:val="00AB2244"/>
    <w:rsid w:val="00AB28CB"/>
    <w:rsid w:val="00AB60BF"/>
    <w:rsid w:val="00AB61CA"/>
    <w:rsid w:val="00AB6E58"/>
    <w:rsid w:val="00AB7E07"/>
    <w:rsid w:val="00AC0336"/>
    <w:rsid w:val="00AC067F"/>
    <w:rsid w:val="00AC0F39"/>
    <w:rsid w:val="00AC17B9"/>
    <w:rsid w:val="00AC1A5E"/>
    <w:rsid w:val="00AC2D66"/>
    <w:rsid w:val="00AC62FE"/>
    <w:rsid w:val="00AC7497"/>
    <w:rsid w:val="00AD1A0D"/>
    <w:rsid w:val="00AD1DBB"/>
    <w:rsid w:val="00AE11C2"/>
    <w:rsid w:val="00AE1314"/>
    <w:rsid w:val="00AE1605"/>
    <w:rsid w:val="00AE379B"/>
    <w:rsid w:val="00AF3DEA"/>
    <w:rsid w:val="00AF3E17"/>
    <w:rsid w:val="00AF49DF"/>
    <w:rsid w:val="00AF6153"/>
    <w:rsid w:val="00AF628B"/>
    <w:rsid w:val="00AF7337"/>
    <w:rsid w:val="00B0037E"/>
    <w:rsid w:val="00B00853"/>
    <w:rsid w:val="00B01A9F"/>
    <w:rsid w:val="00B04C18"/>
    <w:rsid w:val="00B05CDB"/>
    <w:rsid w:val="00B06666"/>
    <w:rsid w:val="00B06F1C"/>
    <w:rsid w:val="00B10014"/>
    <w:rsid w:val="00B11F50"/>
    <w:rsid w:val="00B13220"/>
    <w:rsid w:val="00B132C5"/>
    <w:rsid w:val="00B1403B"/>
    <w:rsid w:val="00B14831"/>
    <w:rsid w:val="00B158F7"/>
    <w:rsid w:val="00B1596B"/>
    <w:rsid w:val="00B15DC5"/>
    <w:rsid w:val="00B16C9B"/>
    <w:rsid w:val="00B16FC2"/>
    <w:rsid w:val="00B17965"/>
    <w:rsid w:val="00B21043"/>
    <w:rsid w:val="00B220C6"/>
    <w:rsid w:val="00B22AEC"/>
    <w:rsid w:val="00B23653"/>
    <w:rsid w:val="00B23693"/>
    <w:rsid w:val="00B24B01"/>
    <w:rsid w:val="00B2533A"/>
    <w:rsid w:val="00B2557B"/>
    <w:rsid w:val="00B258BE"/>
    <w:rsid w:val="00B2631D"/>
    <w:rsid w:val="00B26F38"/>
    <w:rsid w:val="00B27CA2"/>
    <w:rsid w:val="00B306D4"/>
    <w:rsid w:val="00B31203"/>
    <w:rsid w:val="00B31713"/>
    <w:rsid w:val="00B3278A"/>
    <w:rsid w:val="00B35C9B"/>
    <w:rsid w:val="00B362CD"/>
    <w:rsid w:val="00B369DB"/>
    <w:rsid w:val="00B370A1"/>
    <w:rsid w:val="00B379C8"/>
    <w:rsid w:val="00B37C09"/>
    <w:rsid w:val="00B4133D"/>
    <w:rsid w:val="00B4407F"/>
    <w:rsid w:val="00B44DBA"/>
    <w:rsid w:val="00B44DCF"/>
    <w:rsid w:val="00B477F8"/>
    <w:rsid w:val="00B47924"/>
    <w:rsid w:val="00B5411E"/>
    <w:rsid w:val="00B55F78"/>
    <w:rsid w:val="00B5702F"/>
    <w:rsid w:val="00B574A7"/>
    <w:rsid w:val="00B63184"/>
    <w:rsid w:val="00B647C9"/>
    <w:rsid w:val="00B64CF5"/>
    <w:rsid w:val="00B64EA4"/>
    <w:rsid w:val="00B65434"/>
    <w:rsid w:val="00B664A8"/>
    <w:rsid w:val="00B66B0D"/>
    <w:rsid w:val="00B74CBE"/>
    <w:rsid w:val="00B7620E"/>
    <w:rsid w:val="00B76F15"/>
    <w:rsid w:val="00B7706A"/>
    <w:rsid w:val="00B77B8F"/>
    <w:rsid w:val="00B80331"/>
    <w:rsid w:val="00B8057A"/>
    <w:rsid w:val="00B82B01"/>
    <w:rsid w:val="00B83ED9"/>
    <w:rsid w:val="00B84094"/>
    <w:rsid w:val="00B84569"/>
    <w:rsid w:val="00B853D4"/>
    <w:rsid w:val="00B8603C"/>
    <w:rsid w:val="00B86D9B"/>
    <w:rsid w:val="00B87C8F"/>
    <w:rsid w:val="00B924C1"/>
    <w:rsid w:val="00BA039C"/>
    <w:rsid w:val="00BA0AD6"/>
    <w:rsid w:val="00BA21A1"/>
    <w:rsid w:val="00BA371A"/>
    <w:rsid w:val="00BA480F"/>
    <w:rsid w:val="00BA4AF2"/>
    <w:rsid w:val="00BA4BBD"/>
    <w:rsid w:val="00BA4D0C"/>
    <w:rsid w:val="00BA4D42"/>
    <w:rsid w:val="00BA61E8"/>
    <w:rsid w:val="00BA642B"/>
    <w:rsid w:val="00BA6B10"/>
    <w:rsid w:val="00BA744A"/>
    <w:rsid w:val="00BA7CCB"/>
    <w:rsid w:val="00BB090D"/>
    <w:rsid w:val="00BB3796"/>
    <w:rsid w:val="00BB5982"/>
    <w:rsid w:val="00BB7211"/>
    <w:rsid w:val="00BB7FC2"/>
    <w:rsid w:val="00BC1194"/>
    <w:rsid w:val="00BC48FB"/>
    <w:rsid w:val="00BC5047"/>
    <w:rsid w:val="00BC55A0"/>
    <w:rsid w:val="00BC6263"/>
    <w:rsid w:val="00BC7F60"/>
    <w:rsid w:val="00BD086D"/>
    <w:rsid w:val="00BD2584"/>
    <w:rsid w:val="00BD47EE"/>
    <w:rsid w:val="00BD7F32"/>
    <w:rsid w:val="00BE0110"/>
    <w:rsid w:val="00BE18E4"/>
    <w:rsid w:val="00BE358F"/>
    <w:rsid w:val="00BE4DB7"/>
    <w:rsid w:val="00BE4F6F"/>
    <w:rsid w:val="00BE5727"/>
    <w:rsid w:val="00BE6B19"/>
    <w:rsid w:val="00BE7423"/>
    <w:rsid w:val="00BF0070"/>
    <w:rsid w:val="00BF0AE3"/>
    <w:rsid w:val="00BF1340"/>
    <w:rsid w:val="00BF1718"/>
    <w:rsid w:val="00BF3124"/>
    <w:rsid w:val="00BF4ECA"/>
    <w:rsid w:val="00BF52EE"/>
    <w:rsid w:val="00BF5889"/>
    <w:rsid w:val="00BF58D0"/>
    <w:rsid w:val="00BF5E6E"/>
    <w:rsid w:val="00BF64DD"/>
    <w:rsid w:val="00BF6E3B"/>
    <w:rsid w:val="00C0081F"/>
    <w:rsid w:val="00C00AEC"/>
    <w:rsid w:val="00C01C8B"/>
    <w:rsid w:val="00C027A0"/>
    <w:rsid w:val="00C028A4"/>
    <w:rsid w:val="00C028AF"/>
    <w:rsid w:val="00C03C06"/>
    <w:rsid w:val="00C04234"/>
    <w:rsid w:val="00C04EA4"/>
    <w:rsid w:val="00C050A0"/>
    <w:rsid w:val="00C06C41"/>
    <w:rsid w:val="00C079F6"/>
    <w:rsid w:val="00C112E1"/>
    <w:rsid w:val="00C11915"/>
    <w:rsid w:val="00C12F2E"/>
    <w:rsid w:val="00C14961"/>
    <w:rsid w:val="00C15BFD"/>
    <w:rsid w:val="00C163F4"/>
    <w:rsid w:val="00C16D33"/>
    <w:rsid w:val="00C17DAF"/>
    <w:rsid w:val="00C22CCE"/>
    <w:rsid w:val="00C276C5"/>
    <w:rsid w:val="00C309F4"/>
    <w:rsid w:val="00C32AF6"/>
    <w:rsid w:val="00C33463"/>
    <w:rsid w:val="00C33501"/>
    <w:rsid w:val="00C36832"/>
    <w:rsid w:val="00C37EEF"/>
    <w:rsid w:val="00C42B8B"/>
    <w:rsid w:val="00C44927"/>
    <w:rsid w:val="00C44DD3"/>
    <w:rsid w:val="00C45E10"/>
    <w:rsid w:val="00C45E28"/>
    <w:rsid w:val="00C4660B"/>
    <w:rsid w:val="00C47F50"/>
    <w:rsid w:val="00C5040A"/>
    <w:rsid w:val="00C51671"/>
    <w:rsid w:val="00C52738"/>
    <w:rsid w:val="00C529C8"/>
    <w:rsid w:val="00C53D2E"/>
    <w:rsid w:val="00C543CC"/>
    <w:rsid w:val="00C54D36"/>
    <w:rsid w:val="00C550B8"/>
    <w:rsid w:val="00C55FC6"/>
    <w:rsid w:val="00C56528"/>
    <w:rsid w:val="00C567DA"/>
    <w:rsid w:val="00C56FEE"/>
    <w:rsid w:val="00C60029"/>
    <w:rsid w:val="00C6026A"/>
    <w:rsid w:val="00C650C7"/>
    <w:rsid w:val="00C6587A"/>
    <w:rsid w:val="00C66274"/>
    <w:rsid w:val="00C67A1E"/>
    <w:rsid w:val="00C70DDA"/>
    <w:rsid w:val="00C745D5"/>
    <w:rsid w:val="00C8043E"/>
    <w:rsid w:val="00C842CD"/>
    <w:rsid w:val="00C844C7"/>
    <w:rsid w:val="00C84553"/>
    <w:rsid w:val="00C848C2"/>
    <w:rsid w:val="00C84972"/>
    <w:rsid w:val="00C84DDD"/>
    <w:rsid w:val="00C85EB4"/>
    <w:rsid w:val="00C86F63"/>
    <w:rsid w:val="00C8733F"/>
    <w:rsid w:val="00C905BE"/>
    <w:rsid w:val="00C90FCA"/>
    <w:rsid w:val="00C91660"/>
    <w:rsid w:val="00C920E9"/>
    <w:rsid w:val="00C92EB3"/>
    <w:rsid w:val="00C93266"/>
    <w:rsid w:val="00C95B09"/>
    <w:rsid w:val="00CA1620"/>
    <w:rsid w:val="00CA28CE"/>
    <w:rsid w:val="00CA3B84"/>
    <w:rsid w:val="00CA4BCA"/>
    <w:rsid w:val="00CA5373"/>
    <w:rsid w:val="00CA6ACF"/>
    <w:rsid w:val="00CA7A49"/>
    <w:rsid w:val="00CB0E25"/>
    <w:rsid w:val="00CB204D"/>
    <w:rsid w:val="00CB4624"/>
    <w:rsid w:val="00CB685E"/>
    <w:rsid w:val="00CC012C"/>
    <w:rsid w:val="00CC23DA"/>
    <w:rsid w:val="00CC46CA"/>
    <w:rsid w:val="00CC4B0C"/>
    <w:rsid w:val="00CC522F"/>
    <w:rsid w:val="00CD0F86"/>
    <w:rsid w:val="00CD278F"/>
    <w:rsid w:val="00CD3DA5"/>
    <w:rsid w:val="00CD7B9D"/>
    <w:rsid w:val="00CD7E76"/>
    <w:rsid w:val="00CE02F4"/>
    <w:rsid w:val="00CE0CE1"/>
    <w:rsid w:val="00CE2128"/>
    <w:rsid w:val="00CE4D1C"/>
    <w:rsid w:val="00CE4D4B"/>
    <w:rsid w:val="00CE57DE"/>
    <w:rsid w:val="00CF135F"/>
    <w:rsid w:val="00CF14D2"/>
    <w:rsid w:val="00CF24C7"/>
    <w:rsid w:val="00CF5FF6"/>
    <w:rsid w:val="00CF61AC"/>
    <w:rsid w:val="00CF6A47"/>
    <w:rsid w:val="00D00E24"/>
    <w:rsid w:val="00D02F11"/>
    <w:rsid w:val="00D032CB"/>
    <w:rsid w:val="00D034E3"/>
    <w:rsid w:val="00D035B9"/>
    <w:rsid w:val="00D0361B"/>
    <w:rsid w:val="00D038CE"/>
    <w:rsid w:val="00D0685A"/>
    <w:rsid w:val="00D07FAE"/>
    <w:rsid w:val="00D10C38"/>
    <w:rsid w:val="00D1105F"/>
    <w:rsid w:val="00D15399"/>
    <w:rsid w:val="00D154D4"/>
    <w:rsid w:val="00D15684"/>
    <w:rsid w:val="00D16259"/>
    <w:rsid w:val="00D16365"/>
    <w:rsid w:val="00D1697B"/>
    <w:rsid w:val="00D207BB"/>
    <w:rsid w:val="00D25A5B"/>
    <w:rsid w:val="00D26778"/>
    <w:rsid w:val="00D30B7E"/>
    <w:rsid w:val="00D311F8"/>
    <w:rsid w:val="00D326A0"/>
    <w:rsid w:val="00D326A2"/>
    <w:rsid w:val="00D337FA"/>
    <w:rsid w:val="00D33D23"/>
    <w:rsid w:val="00D34D00"/>
    <w:rsid w:val="00D36397"/>
    <w:rsid w:val="00D416CE"/>
    <w:rsid w:val="00D42B8B"/>
    <w:rsid w:val="00D433FD"/>
    <w:rsid w:val="00D436CD"/>
    <w:rsid w:val="00D455D9"/>
    <w:rsid w:val="00D460ED"/>
    <w:rsid w:val="00D46B3A"/>
    <w:rsid w:val="00D46FD1"/>
    <w:rsid w:val="00D51321"/>
    <w:rsid w:val="00D52A71"/>
    <w:rsid w:val="00D548FA"/>
    <w:rsid w:val="00D55491"/>
    <w:rsid w:val="00D5648F"/>
    <w:rsid w:val="00D60079"/>
    <w:rsid w:val="00D60273"/>
    <w:rsid w:val="00D61580"/>
    <w:rsid w:val="00D6368C"/>
    <w:rsid w:val="00D66B01"/>
    <w:rsid w:val="00D67E60"/>
    <w:rsid w:val="00D67EB1"/>
    <w:rsid w:val="00D70280"/>
    <w:rsid w:val="00D75B1E"/>
    <w:rsid w:val="00D75F98"/>
    <w:rsid w:val="00D772F0"/>
    <w:rsid w:val="00D830B4"/>
    <w:rsid w:val="00D83C1F"/>
    <w:rsid w:val="00D8415C"/>
    <w:rsid w:val="00D844BC"/>
    <w:rsid w:val="00D846B6"/>
    <w:rsid w:val="00D85C22"/>
    <w:rsid w:val="00D8639F"/>
    <w:rsid w:val="00D87443"/>
    <w:rsid w:val="00D90BF1"/>
    <w:rsid w:val="00D91691"/>
    <w:rsid w:val="00D927BD"/>
    <w:rsid w:val="00D9330E"/>
    <w:rsid w:val="00D93EC9"/>
    <w:rsid w:val="00D96854"/>
    <w:rsid w:val="00D96BEF"/>
    <w:rsid w:val="00D97462"/>
    <w:rsid w:val="00D976E0"/>
    <w:rsid w:val="00DA1B16"/>
    <w:rsid w:val="00DA4573"/>
    <w:rsid w:val="00DA5434"/>
    <w:rsid w:val="00DA5F3C"/>
    <w:rsid w:val="00DA6770"/>
    <w:rsid w:val="00DB085C"/>
    <w:rsid w:val="00DB1150"/>
    <w:rsid w:val="00DB2177"/>
    <w:rsid w:val="00DB2CE5"/>
    <w:rsid w:val="00DB43F3"/>
    <w:rsid w:val="00DB49CF"/>
    <w:rsid w:val="00DB4DBC"/>
    <w:rsid w:val="00DB59E3"/>
    <w:rsid w:val="00DB7581"/>
    <w:rsid w:val="00DC0C32"/>
    <w:rsid w:val="00DC1377"/>
    <w:rsid w:val="00DC1EE0"/>
    <w:rsid w:val="00DC4F16"/>
    <w:rsid w:val="00DC5543"/>
    <w:rsid w:val="00DC6608"/>
    <w:rsid w:val="00DD0BCA"/>
    <w:rsid w:val="00DD0E7D"/>
    <w:rsid w:val="00DD0FE0"/>
    <w:rsid w:val="00DD3551"/>
    <w:rsid w:val="00DD5522"/>
    <w:rsid w:val="00DD6511"/>
    <w:rsid w:val="00DE1158"/>
    <w:rsid w:val="00DE1281"/>
    <w:rsid w:val="00DE1725"/>
    <w:rsid w:val="00DE271F"/>
    <w:rsid w:val="00DE56F3"/>
    <w:rsid w:val="00DE58FB"/>
    <w:rsid w:val="00DF04AA"/>
    <w:rsid w:val="00DF12C6"/>
    <w:rsid w:val="00DF3209"/>
    <w:rsid w:val="00DF6827"/>
    <w:rsid w:val="00E00C74"/>
    <w:rsid w:val="00E03A32"/>
    <w:rsid w:val="00E064F5"/>
    <w:rsid w:val="00E06F44"/>
    <w:rsid w:val="00E11049"/>
    <w:rsid w:val="00E11201"/>
    <w:rsid w:val="00E119FC"/>
    <w:rsid w:val="00E12A57"/>
    <w:rsid w:val="00E12F2C"/>
    <w:rsid w:val="00E15006"/>
    <w:rsid w:val="00E1544B"/>
    <w:rsid w:val="00E15624"/>
    <w:rsid w:val="00E2183F"/>
    <w:rsid w:val="00E220D1"/>
    <w:rsid w:val="00E24841"/>
    <w:rsid w:val="00E2501C"/>
    <w:rsid w:val="00E27A98"/>
    <w:rsid w:val="00E27FFD"/>
    <w:rsid w:val="00E30247"/>
    <w:rsid w:val="00E306AC"/>
    <w:rsid w:val="00E32FB9"/>
    <w:rsid w:val="00E33FF9"/>
    <w:rsid w:val="00E350B5"/>
    <w:rsid w:val="00E371B4"/>
    <w:rsid w:val="00E408E1"/>
    <w:rsid w:val="00E42100"/>
    <w:rsid w:val="00E46195"/>
    <w:rsid w:val="00E462C2"/>
    <w:rsid w:val="00E46B89"/>
    <w:rsid w:val="00E46F80"/>
    <w:rsid w:val="00E47FCE"/>
    <w:rsid w:val="00E53659"/>
    <w:rsid w:val="00E54A99"/>
    <w:rsid w:val="00E56059"/>
    <w:rsid w:val="00E56D6F"/>
    <w:rsid w:val="00E579EB"/>
    <w:rsid w:val="00E57AF2"/>
    <w:rsid w:val="00E57F2E"/>
    <w:rsid w:val="00E6305F"/>
    <w:rsid w:val="00E63DBF"/>
    <w:rsid w:val="00E66B13"/>
    <w:rsid w:val="00E673B5"/>
    <w:rsid w:val="00E711F8"/>
    <w:rsid w:val="00E71370"/>
    <w:rsid w:val="00E71FF6"/>
    <w:rsid w:val="00E73B25"/>
    <w:rsid w:val="00E74345"/>
    <w:rsid w:val="00E74856"/>
    <w:rsid w:val="00E74BE5"/>
    <w:rsid w:val="00E77BA6"/>
    <w:rsid w:val="00E82CA5"/>
    <w:rsid w:val="00E834E7"/>
    <w:rsid w:val="00E842E3"/>
    <w:rsid w:val="00E84B11"/>
    <w:rsid w:val="00E869D0"/>
    <w:rsid w:val="00E87C3A"/>
    <w:rsid w:val="00E87C84"/>
    <w:rsid w:val="00E90EEA"/>
    <w:rsid w:val="00E92476"/>
    <w:rsid w:val="00E9266F"/>
    <w:rsid w:val="00E92BB6"/>
    <w:rsid w:val="00E94B64"/>
    <w:rsid w:val="00E95538"/>
    <w:rsid w:val="00E972CC"/>
    <w:rsid w:val="00EA06D2"/>
    <w:rsid w:val="00EA15C8"/>
    <w:rsid w:val="00EA2178"/>
    <w:rsid w:val="00EA2373"/>
    <w:rsid w:val="00EA318E"/>
    <w:rsid w:val="00EA34C7"/>
    <w:rsid w:val="00EA3B00"/>
    <w:rsid w:val="00EA40E7"/>
    <w:rsid w:val="00EA4A84"/>
    <w:rsid w:val="00EA52EF"/>
    <w:rsid w:val="00EA5A20"/>
    <w:rsid w:val="00EA6B96"/>
    <w:rsid w:val="00EA7501"/>
    <w:rsid w:val="00EB0BC9"/>
    <w:rsid w:val="00EB24D4"/>
    <w:rsid w:val="00EB51A5"/>
    <w:rsid w:val="00EB6A0E"/>
    <w:rsid w:val="00EB770F"/>
    <w:rsid w:val="00EB7EEF"/>
    <w:rsid w:val="00EC025B"/>
    <w:rsid w:val="00EC0372"/>
    <w:rsid w:val="00EC1C07"/>
    <w:rsid w:val="00EC245F"/>
    <w:rsid w:val="00EC3BC8"/>
    <w:rsid w:val="00EC4108"/>
    <w:rsid w:val="00EC4B75"/>
    <w:rsid w:val="00EC511A"/>
    <w:rsid w:val="00EC586A"/>
    <w:rsid w:val="00EC7539"/>
    <w:rsid w:val="00EC7BBB"/>
    <w:rsid w:val="00EC7DB6"/>
    <w:rsid w:val="00EC7E88"/>
    <w:rsid w:val="00ED0492"/>
    <w:rsid w:val="00ED12F0"/>
    <w:rsid w:val="00ED1C49"/>
    <w:rsid w:val="00ED1C63"/>
    <w:rsid w:val="00ED299A"/>
    <w:rsid w:val="00ED3AD9"/>
    <w:rsid w:val="00ED3F72"/>
    <w:rsid w:val="00ED68A5"/>
    <w:rsid w:val="00ED7D07"/>
    <w:rsid w:val="00EE1D4D"/>
    <w:rsid w:val="00EE241D"/>
    <w:rsid w:val="00EE2574"/>
    <w:rsid w:val="00EE53DD"/>
    <w:rsid w:val="00EE6745"/>
    <w:rsid w:val="00EF07AA"/>
    <w:rsid w:val="00EF3177"/>
    <w:rsid w:val="00EF5896"/>
    <w:rsid w:val="00EF63A7"/>
    <w:rsid w:val="00EF6FCA"/>
    <w:rsid w:val="00F00F1F"/>
    <w:rsid w:val="00F0457B"/>
    <w:rsid w:val="00F054CD"/>
    <w:rsid w:val="00F057B2"/>
    <w:rsid w:val="00F10524"/>
    <w:rsid w:val="00F10D07"/>
    <w:rsid w:val="00F12CD5"/>
    <w:rsid w:val="00F139B3"/>
    <w:rsid w:val="00F158B4"/>
    <w:rsid w:val="00F15963"/>
    <w:rsid w:val="00F15981"/>
    <w:rsid w:val="00F2319A"/>
    <w:rsid w:val="00F26868"/>
    <w:rsid w:val="00F26BD5"/>
    <w:rsid w:val="00F3235A"/>
    <w:rsid w:val="00F3239E"/>
    <w:rsid w:val="00F34732"/>
    <w:rsid w:val="00F3760B"/>
    <w:rsid w:val="00F41CA7"/>
    <w:rsid w:val="00F41CFB"/>
    <w:rsid w:val="00F41DB0"/>
    <w:rsid w:val="00F42093"/>
    <w:rsid w:val="00F42301"/>
    <w:rsid w:val="00F45011"/>
    <w:rsid w:val="00F46618"/>
    <w:rsid w:val="00F51B68"/>
    <w:rsid w:val="00F5207B"/>
    <w:rsid w:val="00F52862"/>
    <w:rsid w:val="00F52FF1"/>
    <w:rsid w:val="00F53B1D"/>
    <w:rsid w:val="00F53F38"/>
    <w:rsid w:val="00F540C9"/>
    <w:rsid w:val="00F557A4"/>
    <w:rsid w:val="00F5599F"/>
    <w:rsid w:val="00F56B19"/>
    <w:rsid w:val="00F619FA"/>
    <w:rsid w:val="00F63FE1"/>
    <w:rsid w:val="00F6463E"/>
    <w:rsid w:val="00F649CA"/>
    <w:rsid w:val="00F66DEE"/>
    <w:rsid w:val="00F67A67"/>
    <w:rsid w:val="00F70147"/>
    <w:rsid w:val="00F71668"/>
    <w:rsid w:val="00F74010"/>
    <w:rsid w:val="00F742E3"/>
    <w:rsid w:val="00F764AB"/>
    <w:rsid w:val="00F77BE7"/>
    <w:rsid w:val="00F815DB"/>
    <w:rsid w:val="00F82076"/>
    <w:rsid w:val="00F82C65"/>
    <w:rsid w:val="00F8391A"/>
    <w:rsid w:val="00F84CEF"/>
    <w:rsid w:val="00F860D8"/>
    <w:rsid w:val="00F860E2"/>
    <w:rsid w:val="00F86848"/>
    <w:rsid w:val="00F903F2"/>
    <w:rsid w:val="00F90A6F"/>
    <w:rsid w:val="00F928F0"/>
    <w:rsid w:val="00F937E8"/>
    <w:rsid w:val="00F94687"/>
    <w:rsid w:val="00F94D7A"/>
    <w:rsid w:val="00F95222"/>
    <w:rsid w:val="00F971FA"/>
    <w:rsid w:val="00F97AC3"/>
    <w:rsid w:val="00FA1D7E"/>
    <w:rsid w:val="00FA3222"/>
    <w:rsid w:val="00FA55FC"/>
    <w:rsid w:val="00FA6C5F"/>
    <w:rsid w:val="00FB079C"/>
    <w:rsid w:val="00FB0DC0"/>
    <w:rsid w:val="00FB24A4"/>
    <w:rsid w:val="00FB2770"/>
    <w:rsid w:val="00FB3638"/>
    <w:rsid w:val="00FB3FCE"/>
    <w:rsid w:val="00FB4786"/>
    <w:rsid w:val="00FB4CA2"/>
    <w:rsid w:val="00FB519E"/>
    <w:rsid w:val="00FB523C"/>
    <w:rsid w:val="00FB5BCF"/>
    <w:rsid w:val="00FB5D88"/>
    <w:rsid w:val="00FB7CA5"/>
    <w:rsid w:val="00FC1872"/>
    <w:rsid w:val="00FC1C96"/>
    <w:rsid w:val="00FC3AA8"/>
    <w:rsid w:val="00FC7194"/>
    <w:rsid w:val="00FC7C2A"/>
    <w:rsid w:val="00FD147E"/>
    <w:rsid w:val="00FD5902"/>
    <w:rsid w:val="00FE0251"/>
    <w:rsid w:val="00FE0C47"/>
    <w:rsid w:val="00FE3A67"/>
    <w:rsid w:val="00FE4FC2"/>
    <w:rsid w:val="00FE625E"/>
    <w:rsid w:val="00FE6D48"/>
    <w:rsid w:val="00FE7606"/>
    <w:rsid w:val="00FF010F"/>
    <w:rsid w:val="00FF225C"/>
    <w:rsid w:val="00FF3487"/>
    <w:rsid w:val="00FF38DC"/>
    <w:rsid w:val="00FF69FA"/>
    <w:rsid w:val="019C6D6F"/>
    <w:rsid w:val="01BE0B5C"/>
    <w:rsid w:val="01E95909"/>
    <w:rsid w:val="020FFE24"/>
    <w:rsid w:val="0241BFFD"/>
    <w:rsid w:val="0242B06A"/>
    <w:rsid w:val="029C51A1"/>
    <w:rsid w:val="029EBEBD"/>
    <w:rsid w:val="02B262D7"/>
    <w:rsid w:val="02ED2453"/>
    <w:rsid w:val="0350C1EA"/>
    <w:rsid w:val="035F865A"/>
    <w:rsid w:val="04225165"/>
    <w:rsid w:val="049B302D"/>
    <w:rsid w:val="049EFDD7"/>
    <w:rsid w:val="04D8872E"/>
    <w:rsid w:val="050692DC"/>
    <w:rsid w:val="050C56CD"/>
    <w:rsid w:val="055F82DB"/>
    <w:rsid w:val="057BCBF9"/>
    <w:rsid w:val="05A8D362"/>
    <w:rsid w:val="05AA8766"/>
    <w:rsid w:val="060F7DCF"/>
    <w:rsid w:val="0624606F"/>
    <w:rsid w:val="062D7BE9"/>
    <w:rsid w:val="064A7944"/>
    <w:rsid w:val="0687C09C"/>
    <w:rsid w:val="0712E4DB"/>
    <w:rsid w:val="0750AA6C"/>
    <w:rsid w:val="075B6ABC"/>
    <w:rsid w:val="07DF35D3"/>
    <w:rsid w:val="083FBFDF"/>
    <w:rsid w:val="08A16BE1"/>
    <w:rsid w:val="09193550"/>
    <w:rsid w:val="09517F89"/>
    <w:rsid w:val="09615460"/>
    <w:rsid w:val="09DFE7FB"/>
    <w:rsid w:val="09EE8FD8"/>
    <w:rsid w:val="0A0C2DFA"/>
    <w:rsid w:val="0AB13297"/>
    <w:rsid w:val="0B1F2D66"/>
    <w:rsid w:val="0B26B6F1"/>
    <w:rsid w:val="0B2E34C8"/>
    <w:rsid w:val="0B511D71"/>
    <w:rsid w:val="0B6292D2"/>
    <w:rsid w:val="0B67F353"/>
    <w:rsid w:val="0B6B5E12"/>
    <w:rsid w:val="0B70824F"/>
    <w:rsid w:val="0BA52A72"/>
    <w:rsid w:val="0BCCB29F"/>
    <w:rsid w:val="0C04246E"/>
    <w:rsid w:val="0C22AFDC"/>
    <w:rsid w:val="0C512897"/>
    <w:rsid w:val="0C945ABC"/>
    <w:rsid w:val="0CA2E553"/>
    <w:rsid w:val="0CBC4754"/>
    <w:rsid w:val="0CBEACCC"/>
    <w:rsid w:val="0CC3618D"/>
    <w:rsid w:val="0CEE1DBA"/>
    <w:rsid w:val="0D253AD1"/>
    <w:rsid w:val="0DCC4A79"/>
    <w:rsid w:val="0DF03ADD"/>
    <w:rsid w:val="0DF91757"/>
    <w:rsid w:val="0E01DC89"/>
    <w:rsid w:val="0E1F65FB"/>
    <w:rsid w:val="0E3DB7D2"/>
    <w:rsid w:val="0EF4F452"/>
    <w:rsid w:val="0F3A3A88"/>
    <w:rsid w:val="0F3D635F"/>
    <w:rsid w:val="0F5E87A8"/>
    <w:rsid w:val="100449E9"/>
    <w:rsid w:val="100E478C"/>
    <w:rsid w:val="109B74C0"/>
    <w:rsid w:val="11427545"/>
    <w:rsid w:val="1154628D"/>
    <w:rsid w:val="115FA980"/>
    <w:rsid w:val="11A78115"/>
    <w:rsid w:val="11C0565C"/>
    <w:rsid w:val="11C8DF99"/>
    <w:rsid w:val="12109275"/>
    <w:rsid w:val="1217E143"/>
    <w:rsid w:val="1268F1A5"/>
    <w:rsid w:val="1311DDFF"/>
    <w:rsid w:val="13203340"/>
    <w:rsid w:val="135A15EF"/>
    <w:rsid w:val="138AB4E6"/>
    <w:rsid w:val="13B40D4F"/>
    <w:rsid w:val="13F04C7A"/>
    <w:rsid w:val="142B6694"/>
    <w:rsid w:val="1441804A"/>
    <w:rsid w:val="14428CC9"/>
    <w:rsid w:val="1443442E"/>
    <w:rsid w:val="14C0069B"/>
    <w:rsid w:val="15893072"/>
    <w:rsid w:val="15B8D177"/>
    <w:rsid w:val="16197744"/>
    <w:rsid w:val="1667E661"/>
    <w:rsid w:val="16AFB9BA"/>
    <w:rsid w:val="16B7FFDA"/>
    <w:rsid w:val="16CE9ADC"/>
    <w:rsid w:val="16D7B3E0"/>
    <w:rsid w:val="16EAEF57"/>
    <w:rsid w:val="17135FDA"/>
    <w:rsid w:val="17A75D8E"/>
    <w:rsid w:val="17D4C51F"/>
    <w:rsid w:val="17D73D31"/>
    <w:rsid w:val="19392B65"/>
    <w:rsid w:val="19455C82"/>
    <w:rsid w:val="194F56BC"/>
    <w:rsid w:val="19EF8C03"/>
    <w:rsid w:val="1A410AD6"/>
    <w:rsid w:val="1A9F9179"/>
    <w:rsid w:val="1AB8AF54"/>
    <w:rsid w:val="1ADF20A3"/>
    <w:rsid w:val="1AFD8CC1"/>
    <w:rsid w:val="1BFA4EB9"/>
    <w:rsid w:val="1C4F006F"/>
    <w:rsid w:val="1C73144C"/>
    <w:rsid w:val="1C804D75"/>
    <w:rsid w:val="1C8E5329"/>
    <w:rsid w:val="1CA992EB"/>
    <w:rsid w:val="1CD4222D"/>
    <w:rsid w:val="1D1CBED7"/>
    <w:rsid w:val="1D501D7D"/>
    <w:rsid w:val="1DBACF2B"/>
    <w:rsid w:val="1DF61414"/>
    <w:rsid w:val="1E40B97B"/>
    <w:rsid w:val="1ECF3DA3"/>
    <w:rsid w:val="1EECF1C2"/>
    <w:rsid w:val="1F0DA0B8"/>
    <w:rsid w:val="1F5DD931"/>
    <w:rsid w:val="1F63B581"/>
    <w:rsid w:val="1F8432F1"/>
    <w:rsid w:val="1FD4CBDB"/>
    <w:rsid w:val="1FDF581B"/>
    <w:rsid w:val="1FFCC387"/>
    <w:rsid w:val="20762835"/>
    <w:rsid w:val="20A71E75"/>
    <w:rsid w:val="214EE4A0"/>
    <w:rsid w:val="2154D4D8"/>
    <w:rsid w:val="218A892E"/>
    <w:rsid w:val="21FAA834"/>
    <w:rsid w:val="2285666F"/>
    <w:rsid w:val="2306D55C"/>
    <w:rsid w:val="237C050C"/>
    <w:rsid w:val="2386DCF5"/>
    <w:rsid w:val="23B4E06F"/>
    <w:rsid w:val="2400372E"/>
    <w:rsid w:val="24060990"/>
    <w:rsid w:val="243B81B3"/>
    <w:rsid w:val="24ACB354"/>
    <w:rsid w:val="24B943F9"/>
    <w:rsid w:val="250D70E4"/>
    <w:rsid w:val="251CAD91"/>
    <w:rsid w:val="252E065E"/>
    <w:rsid w:val="25815E8E"/>
    <w:rsid w:val="25B80F03"/>
    <w:rsid w:val="25E61AE3"/>
    <w:rsid w:val="2625A91A"/>
    <w:rsid w:val="267395DE"/>
    <w:rsid w:val="267E1FE8"/>
    <w:rsid w:val="26B66CCB"/>
    <w:rsid w:val="26C83E2B"/>
    <w:rsid w:val="26DF798C"/>
    <w:rsid w:val="271C827A"/>
    <w:rsid w:val="273051C4"/>
    <w:rsid w:val="27457931"/>
    <w:rsid w:val="275C56A9"/>
    <w:rsid w:val="283597B8"/>
    <w:rsid w:val="28E35EC2"/>
    <w:rsid w:val="28FC9D6D"/>
    <w:rsid w:val="295DCD3D"/>
    <w:rsid w:val="299D0681"/>
    <w:rsid w:val="29F2D95A"/>
    <w:rsid w:val="2A0F4A39"/>
    <w:rsid w:val="2A3C719D"/>
    <w:rsid w:val="2A6FFAE4"/>
    <w:rsid w:val="2A71F0F0"/>
    <w:rsid w:val="2A86F737"/>
    <w:rsid w:val="2A9DFEEE"/>
    <w:rsid w:val="2ABA19CA"/>
    <w:rsid w:val="2AF0F578"/>
    <w:rsid w:val="2B2D0666"/>
    <w:rsid w:val="2B4EC1B6"/>
    <w:rsid w:val="2B9AA911"/>
    <w:rsid w:val="2BA1802E"/>
    <w:rsid w:val="2BC1773D"/>
    <w:rsid w:val="2BC7BA99"/>
    <w:rsid w:val="2BE9D11C"/>
    <w:rsid w:val="2C124B8D"/>
    <w:rsid w:val="2C562E57"/>
    <w:rsid w:val="2CE96B9A"/>
    <w:rsid w:val="2CFCAA80"/>
    <w:rsid w:val="2D57282E"/>
    <w:rsid w:val="2D8311FE"/>
    <w:rsid w:val="2D8318DE"/>
    <w:rsid w:val="2D85A17D"/>
    <w:rsid w:val="2D95E026"/>
    <w:rsid w:val="2DC361A5"/>
    <w:rsid w:val="2E0673E0"/>
    <w:rsid w:val="2E188A58"/>
    <w:rsid w:val="2E3BA11E"/>
    <w:rsid w:val="2E779E21"/>
    <w:rsid w:val="2E7A216C"/>
    <w:rsid w:val="2EBC5EFF"/>
    <w:rsid w:val="2EE7241D"/>
    <w:rsid w:val="2EF8718C"/>
    <w:rsid w:val="2F466064"/>
    <w:rsid w:val="3035D492"/>
    <w:rsid w:val="30394F27"/>
    <w:rsid w:val="3067C140"/>
    <w:rsid w:val="307CDED7"/>
    <w:rsid w:val="30B2A107"/>
    <w:rsid w:val="30BC45F8"/>
    <w:rsid w:val="30C7392C"/>
    <w:rsid w:val="30D71D0C"/>
    <w:rsid w:val="30EB1A6A"/>
    <w:rsid w:val="3114C349"/>
    <w:rsid w:val="313A6E50"/>
    <w:rsid w:val="3158ADDF"/>
    <w:rsid w:val="31A705DC"/>
    <w:rsid w:val="31C60392"/>
    <w:rsid w:val="324E4A0C"/>
    <w:rsid w:val="32D9E503"/>
    <w:rsid w:val="3313ADBC"/>
    <w:rsid w:val="332910EA"/>
    <w:rsid w:val="333F3372"/>
    <w:rsid w:val="336A0964"/>
    <w:rsid w:val="33AC9213"/>
    <w:rsid w:val="352233E8"/>
    <w:rsid w:val="353E8E0B"/>
    <w:rsid w:val="355A7FA2"/>
    <w:rsid w:val="356E1B43"/>
    <w:rsid w:val="35C2E8DD"/>
    <w:rsid w:val="35E498A3"/>
    <w:rsid w:val="361B320D"/>
    <w:rsid w:val="362ABF4A"/>
    <w:rsid w:val="3653A0AB"/>
    <w:rsid w:val="371B8A3D"/>
    <w:rsid w:val="373C16D2"/>
    <w:rsid w:val="37445293"/>
    <w:rsid w:val="37481076"/>
    <w:rsid w:val="376D51E8"/>
    <w:rsid w:val="37901F40"/>
    <w:rsid w:val="37E05855"/>
    <w:rsid w:val="384A2751"/>
    <w:rsid w:val="3887CE4B"/>
    <w:rsid w:val="393EEE6E"/>
    <w:rsid w:val="396B8D4B"/>
    <w:rsid w:val="3A23C11D"/>
    <w:rsid w:val="3A29C9E7"/>
    <w:rsid w:val="3A430F9D"/>
    <w:rsid w:val="3A7DA94E"/>
    <w:rsid w:val="3ABE5E26"/>
    <w:rsid w:val="3AE9A2C3"/>
    <w:rsid w:val="3B1288BB"/>
    <w:rsid w:val="3B90F894"/>
    <w:rsid w:val="3BA4193C"/>
    <w:rsid w:val="3C499135"/>
    <w:rsid w:val="3C59A910"/>
    <w:rsid w:val="3CA1EB69"/>
    <w:rsid w:val="3CAB66EB"/>
    <w:rsid w:val="3CDFA606"/>
    <w:rsid w:val="3CE6E473"/>
    <w:rsid w:val="3CF3B7D9"/>
    <w:rsid w:val="3CFDC089"/>
    <w:rsid w:val="3D45C5C7"/>
    <w:rsid w:val="3D8D8495"/>
    <w:rsid w:val="3E054615"/>
    <w:rsid w:val="3E2CE2D0"/>
    <w:rsid w:val="3E3B6497"/>
    <w:rsid w:val="3E3FFDD3"/>
    <w:rsid w:val="3E5D25CB"/>
    <w:rsid w:val="3EAE2E1A"/>
    <w:rsid w:val="3ED66089"/>
    <w:rsid w:val="3EE54D8E"/>
    <w:rsid w:val="3EF73240"/>
    <w:rsid w:val="3F7EF7DE"/>
    <w:rsid w:val="4034C1DF"/>
    <w:rsid w:val="404E80B9"/>
    <w:rsid w:val="4054DC2D"/>
    <w:rsid w:val="40FD63CE"/>
    <w:rsid w:val="41443B30"/>
    <w:rsid w:val="41930927"/>
    <w:rsid w:val="421242F2"/>
    <w:rsid w:val="422153AA"/>
    <w:rsid w:val="4229868D"/>
    <w:rsid w:val="4280341B"/>
    <w:rsid w:val="43318623"/>
    <w:rsid w:val="436F56FE"/>
    <w:rsid w:val="4383CC8A"/>
    <w:rsid w:val="43C557C6"/>
    <w:rsid w:val="441BE7EF"/>
    <w:rsid w:val="44DF8B9E"/>
    <w:rsid w:val="4535610B"/>
    <w:rsid w:val="45459868"/>
    <w:rsid w:val="4584DF74"/>
    <w:rsid w:val="45931049"/>
    <w:rsid w:val="459A0A49"/>
    <w:rsid w:val="45BF1E59"/>
    <w:rsid w:val="460BA8F5"/>
    <w:rsid w:val="460C909C"/>
    <w:rsid w:val="467AB519"/>
    <w:rsid w:val="4685198A"/>
    <w:rsid w:val="469BE407"/>
    <w:rsid w:val="46E4EABC"/>
    <w:rsid w:val="471B53C2"/>
    <w:rsid w:val="47F7AB0F"/>
    <w:rsid w:val="48749119"/>
    <w:rsid w:val="488D5F9C"/>
    <w:rsid w:val="49575920"/>
    <w:rsid w:val="495E5C7E"/>
    <w:rsid w:val="497059D2"/>
    <w:rsid w:val="499C16FD"/>
    <w:rsid w:val="49ABD63A"/>
    <w:rsid w:val="49AF6FF1"/>
    <w:rsid w:val="49C28447"/>
    <w:rsid w:val="49CE3D77"/>
    <w:rsid w:val="4A37AF40"/>
    <w:rsid w:val="4AD44174"/>
    <w:rsid w:val="4BD6B73E"/>
    <w:rsid w:val="4C188E66"/>
    <w:rsid w:val="4DCCC8EC"/>
    <w:rsid w:val="4DD5DC89"/>
    <w:rsid w:val="4DDE779D"/>
    <w:rsid w:val="4DE8E592"/>
    <w:rsid w:val="4E03484F"/>
    <w:rsid w:val="4E1F093B"/>
    <w:rsid w:val="4E4AAD56"/>
    <w:rsid w:val="4E7342C3"/>
    <w:rsid w:val="4E8FA430"/>
    <w:rsid w:val="4E992373"/>
    <w:rsid w:val="4ED61FF6"/>
    <w:rsid w:val="4EECBF18"/>
    <w:rsid w:val="4F59E53D"/>
    <w:rsid w:val="4F6B05C2"/>
    <w:rsid w:val="4F95DF00"/>
    <w:rsid w:val="50156C18"/>
    <w:rsid w:val="503E32C6"/>
    <w:rsid w:val="5071F057"/>
    <w:rsid w:val="50728D19"/>
    <w:rsid w:val="50823685"/>
    <w:rsid w:val="50D7C988"/>
    <w:rsid w:val="51702A54"/>
    <w:rsid w:val="5192ABD7"/>
    <w:rsid w:val="51F8550E"/>
    <w:rsid w:val="521105B7"/>
    <w:rsid w:val="52795ABC"/>
    <w:rsid w:val="52FDF562"/>
    <w:rsid w:val="5321B9FA"/>
    <w:rsid w:val="5358FD25"/>
    <w:rsid w:val="5389B568"/>
    <w:rsid w:val="538AE87B"/>
    <w:rsid w:val="53A99119"/>
    <w:rsid w:val="53C049BD"/>
    <w:rsid w:val="53FCFEDF"/>
    <w:rsid w:val="53FD8B97"/>
    <w:rsid w:val="54400584"/>
    <w:rsid w:val="548213E4"/>
    <w:rsid w:val="54A4B095"/>
    <w:rsid w:val="54A66E0E"/>
    <w:rsid w:val="54B6ACC6"/>
    <w:rsid w:val="54FC5983"/>
    <w:rsid w:val="555F6CDE"/>
    <w:rsid w:val="5561F68F"/>
    <w:rsid w:val="55827625"/>
    <w:rsid w:val="55A06013"/>
    <w:rsid w:val="5640DCAE"/>
    <w:rsid w:val="565F9F44"/>
    <w:rsid w:val="56C1562A"/>
    <w:rsid w:val="56E4F9A0"/>
    <w:rsid w:val="56E8EB17"/>
    <w:rsid w:val="5721F960"/>
    <w:rsid w:val="5812E556"/>
    <w:rsid w:val="582BD899"/>
    <w:rsid w:val="586E4542"/>
    <w:rsid w:val="589B4DEB"/>
    <w:rsid w:val="58A9D463"/>
    <w:rsid w:val="591E75EC"/>
    <w:rsid w:val="59715B2E"/>
    <w:rsid w:val="597169C1"/>
    <w:rsid w:val="59970B91"/>
    <w:rsid w:val="5A311BB1"/>
    <w:rsid w:val="5ADB84A3"/>
    <w:rsid w:val="5B23AE0C"/>
    <w:rsid w:val="5B3401F3"/>
    <w:rsid w:val="5BADEA55"/>
    <w:rsid w:val="5C110FC0"/>
    <w:rsid w:val="5C18191B"/>
    <w:rsid w:val="5C3E85FB"/>
    <w:rsid w:val="5C402D92"/>
    <w:rsid w:val="5CE3A874"/>
    <w:rsid w:val="5D3EF9B8"/>
    <w:rsid w:val="5D787D26"/>
    <w:rsid w:val="5D79320B"/>
    <w:rsid w:val="5D7E6B87"/>
    <w:rsid w:val="5DC39238"/>
    <w:rsid w:val="5E624409"/>
    <w:rsid w:val="5EA6B67D"/>
    <w:rsid w:val="5EAA94F7"/>
    <w:rsid w:val="5EF548ED"/>
    <w:rsid w:val="5F5FB6C8"/>
    <w:rsid w:val="60345D11"/>
    <w:rsid w:val="60A79F4E"/>
    <w:rsid w:val="60C2FFD0"/>
    <w:rsid w:val="612FC5D8"/>
    <w:rsid w:val="6179675B"/>
    <w:rsid w:val="61981C7F"/>
    <w:rsid w:val="61BA40C5"/>
    <w:rsid w:val="61FB03CE"/>
    <w:rsid w:val="62352DDA"/>
    <w:rsid w:val="627E0297"/>
    <w:rsid w:val="62C51914"/>
    <w:rsid w:val="62CAB127"/>
    <w:rsid w:val="63733D86"/>
    <w:rsid w:val="63B18C3A"/>
    <w:rsid w:val="63B3D5B1"/>
    <w:rsid w:val="64632BCB"/>
    <w:rsid w:val="648D23A9"/>
    <w:rsid w:val="64999869"/>
    <w:rsid w:val="649A0E72"/>
    <w:rsid w:val="64BD1C3A"/>
    <w:rsid w:val="65174FDA"/>
    <w:rsid w:val="6547DFBC"/>
    <w:rsid w:val="66093A79"/>
    <w:rsid w:val="6655D283"/>
    <w:rsid w:val="6695F956"/>
    <w:rsid w:val="66DC6DD0"/>
    <w:rsid w:val="66DF677A"/>
    <w:rsid w:val="66FF432B"/>
    <w:rsid w:val="67362645"/>
    <w:rsid w:val="673C0B27"/>
    <w:rsid w:val="6785DD85"/>
    <w:rsid w:val="67E6F2BC"/>
    <w:rsid w:val="6815EB0B"/>
    <w:rsid w:val="681ABB05"/>
    <w:rsid w:val="68658F93"/>
    <w:rsid w:val="688B3802"/>
    <w:rsid w:val="68E041A9"/>
    <w:rsid w:val="68EC0FD5"/>
    <w:rsid w:val="6911D3D5"/>
    <w:rsid w:val="691C349B"/>
    <w:rsid w:val="692C11D3"/>
    <w:rsid w:val="6973C18B"/>
    <w:rsid w:val="69847940"/>
    <w:rsid w:val="6A17083C"/>
    <w:rsid w:val="6A338F8C"/>
    <w:rsid w:val="6A6C9FCA"/>
    <w:rsid w:val="6AA611DC"/>
    <w:rsid w:val="6B53A717"/>
    <w:rsid w:val="6B661B39"/>
    <w:rsid w:val="6B92E80E"/>
    <w:rsid w:val="6BED4BD3"/>
    <w:rsid w:val="6D00F76F"/>
    <w:rsid w:val="6D0338D9"/>
    <w:rsid w:val="6D3A7740"/>
    <w:rsid w:val="6D3AB1AC"/>
    <w:rsid w:val="6DFF82F6"/>
    <w:rsid w:val="6E07D1FC"/>
    <w:rsid w:val="6E533566"/>
    <w:rsid w:val="6E960E49"/>
    <w:rsid w:val="6EB2C189"/>
    <w:rsid w:val="6F34D51A"/>
    <w:rsid w:val="6F52B8DB"/>
    <w:rsid w:val="6F763484"/>
    <w:rsid w:val="6FC170CD"/>
    <w:rsid w:val="6FD783F3"/>
    <w:rsid w:val="708649C0"/>
    <w:rsid w:val="711E4319"/>
    <w:rsid w:val="71F1B5E5"/>
    <w:rsid w:val="7214C406"/>
    <w:rsid w:val="725D2B4C"/>
    <w:rsid w:val="726E78B2"/>
    <w:rsid w:val="72A6DD46"/>
    <w:rsid w:val="72B444AB"/>
    <w:rsid w:val="72EE18F5"/>
    <w:rsid w:val="7300CC44"/>
    <w:rsid w:val="73378DE5"/>
    <w:rsid w:val="73384BAF"/>
    <w:rsid w:val="739048CD"/>
    <w:rsid w:val="73A4B548"/>
    <w:rsid w:val="7441DBDC"/>
    <w:rsid w:val="7446D7CE"/>
    <w:rsid w:val="74B4C220"/>
    <w:rsid w:val="74C06AC6"/>
    <w:rsid w:val="74D66E80"/>
    <w:rsid w:val="75F16C7E"/>
    <w:rsid w:val="761163D1"/>
    <w:rsid w:val="766A9D67"/>
    <w:rsid w:val="76D14450"/>
    <w:rsid w:val="76F9E5D0"/>
    <w:rsid w:val="770E9902"/>
    <w:rsid w:val="772C94A0"/>
    <w:rsid w:val="773CC73D"/>
    <w:rsid w:val="777FD69D"/>
    <w:rsid w:val="77B0B851"/>
    <w:rsid w:val="77CACBCD"/>
    <w:rsid w:val="77F6C69C"/>
    <w:rsid w:val="77FD48B8"/>
    <w:rsid w:val="783D7E87"/>
    <w:rsid w:val="78974337"/>
    <w:rsid w:val="78F3A9A1"/>
    <w:rsid w:val="79810415"/>
    <w:rsid w:val="79B66C9F"/>
    <w:rsid w:val="79ED4C25"/>
    <w:rsid w:val="79FE0E21"/>
    <w:rsid w:val="7A1F580A"/>
    <w:rsid w:val="7A928CD1"/>
    <w:rsid w:val="7AB172AE"/>
    <w:rsid w:val="7AC4DDA1"/>
    <w:rsid w:val="7AEADA28"/>
    <w:rsid w:val="7B3E263D"/>
    <w:rsid w:val="7B4212C1"/>
    <w:rsid w:val="7B6FD4F0"/>
    <w:rsid w:val="7BD73626"/>
    <w:rsid w:val="7BE76E48"/>
    <w:rsid w:val="7C60AE02"/>
    <w:rsid w:val="7CA71712"/>
    <w:rsid w:val="7CC295B2"/>
    <w:rsid w:val="7CDE5937"/>
    <w:rsid w:val="7CE92198"/>
    <w:rsid w:val="7D1C30D4"/>
    <w:rsid w:val="7D691063"/>
    <w:rsid w:val="7DBD7AE9"/>
    <w:rsid w:val="7E02CAEE"/>
    <w:rsid w:val="7E100830"/>
    <w:rsid w:val="7E220461"/>
    <w:rsid w:val="7E387326"/>
    <w:rsid w:val="7F144ECA"/>
    <w:rsid w:val="7F2B89BF"/>
    <w:rsid w:val="7F42364D"/>
    <w:rsid w:val="7F927B53"/>
    <w:rsid w:val="7F961851"/>
    <w:rsid w:val="7FCEF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E02738"/>
  <w14:defaultImageDpi w14:val="32767"/>
  <w15:chartTrackingRefBased/>
  <w15:docId w15:val="{AE01299C-EBEE-47FE-BD5C-4C53F29E1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ter"/>
    <w:uiPriority w:val="9"/>
    <w:qFormat/>
    <w:rsid w:val="001C042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66B13"/>
  </w:style>
  <w:style w:type="paragraph" w:styleId="Rodap">
    <w:name w:val="footer"/>
    <w:basedOn w:val="Normal"/>
    <w:link w:val="RodapCarter"/>
    <w:uiPriority w:val="99"/>
    <w:unhideWhenUsed/>
    <w:rsid w:val="00E66B13"/>
    <w:pPr>
      <w:tabs>
        <w:tab w:val="center" w:pos="4536"/>
        <w:tab w:val="right" w:pos="9072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66B13"/>
  </w:style>
  <w:style w:type="character" w:styleId="Hiperligao">
    <w:name w:val="Hyperlink"/>
    <w:basedOn w:val="Tipodeletrapredefinidodopargrafo"/>
    <w:uiPriority w:val="99"/>
    <w:unhideWhenUsed/>
    <w:rsid w:val="00FF225C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rsid w:val="00FF225C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FF225C"/>
    <w:rPr>
      <w:color w:val="954F72" w:themeColor="followedHyperlink"/>
      <w:u w:val="single"/>
    </w:rPr>
  </w:style>
  <w:style w:type="character" w:styleId="Nmerodepgina">
    <w:name w:val="page number"/>
    <w:basedOn w:val="Tipodeletrapredefinidodopargrafo"/>
    <w:uiPriority w:val="99"/>
    <w:semiHidden/>
    <w:unhideWhenUsed/>
    <w:rsid w:val="00317B55"/>
  </w:style>
  <w:style w:type="paragraph" w:customStyle="1" w:styleId="Maintitle">
    <w:name w:val="Main title"/>
    <w:qFormat/>
    <w:rsid w:val="009F1277"/>
    <w:rPr>
      <w:rFonts w:ascii="Arial" w:hAnsi="Arial" w:cs="Arial"/>
      <w:b/>
      <w:bCs/>
      <w:caps/>
      <w:sz w:val="30"/>
      <w:szCs w:val="30"/>
    </w:rPr>
  </w:style>
  <w:style w:type="paragraph" w:customStyle="1" w:styleId="Sous-titre1">
    <w:name w:val="Sous-titre1"/>
    <w:qFormat/>
    <w:rsid w:val="009F1277"/>
    <w:rPr>
      <w:rFonts w:ascii="Arial" w:hAnsi="Arial" w:cs="Arial"/>
      <w:caps/>
      <w:sz w:val="22"/>
      <w:szCs w:val="22"/>
    </w:rPr>
  </w:style>
  <w:style w:type="paragraph" w:customStyle="1" w:styleId="Intro">
    <w:name w:val="Intro"/>
    <w:basedOn w:val="Normal"/>
    <w:qFormat/>
    <w:rsid w:val="005422EC"/>
    <w:pPr>
      <w:spacing w:line="240" w:lineRule="exact"/>
    </w:pPr>
    <w:rPr>
      <w:rFonts w:ascii="Arial" w:hAnsi="Arial" w:cs="Arial"/>
      <w:b/>
      <w:bCs/>
      <w:sz w:val="20"/>
      <w:szCs w:val="20"/>
    </w:rPr>
  </w:style>
  <w:style w:type="paragraph" w:customStyle="1" w:styleId="Currenttext">
    <w:name w:val="Current text"/>
    <w:basedOn w:val="Normal"/>
    <w:qFormat/>
    <w:rsid w:val="005422EC"/>
    <w:pPr>
      <w:spacing w:line="256" w:lineRule="exact"/>
    </w:pPr>
    <w:rPr>
      <w:rFonts w:ascii="Arial" w:hAnsi="Arial" w:cs="Arial"/>
      <w:sz w:val="18"/>
      <w:szCs w:val="18"/>
    </w:rPr>
  </w:style>
  <w:style w:type="paragraph" w:customStyle="1" w:styleId="Citation1">
    <w:name w:val="Citation1"/>
    <w:qFormat/>
    <w:rsid w:val="003F5AC4"/>
    <w:pPr>
      <w:spacing w:line="360" w:lineRule="exact"/>
    </w:pPr>
    <w:rPr>
      <w:rFonts w:ascii="Arial" w:hAnsi="Arial" w:cs="Arial"/>
      <w:sz w:val="36"/>
      <w:szCs w:val="36"/>
      <w:lang w:val="en-US"/>
    </w:rPr>
  </w:style>
  <w:style w:type="paragraph" w:styleId="PargrafodaLista">
    <w:name w:val="List Paragraph"/>
    <w:basedOn w:val="Normal"/>
    <w:uiPriority w:val="34"/>
    <w:qFormat/>
    <w:rsid w:val="00260AB7"/>
    <w:pPr>
      <w:ind w:left="720"/>
      <w:contextualSpacing/>
    </w:pPr>
  </w:style>
  <w:style w:type="paragraph" w:customStyle="1" w:styleId="paragraph">
    <w:name w:val="paragraph"/>
    <w:basedOn w:val="Normal"/>
    <w:rsid w:val="007B0C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normaltextrun">
    <w:name w:val="normaltextrun"/>
    <w:basedOn w:val="Tipodeletrapredefinidodopargrafo"/>
    <w:rsid w:val="007B0CCD"/>
  </w:style>
  <w:style w:type="character" w:customStyle="1" w:styleId="eop">
    <w:name w:val="eop"/>
    <w:basedOn w:val="Tipodeletrapredefinidodopargrafo"/>
    <w:rsid w:val="007B0CCD"/>
  </w:style>
  <w:style w:type="table" w:styleId="TabelacomGrelha">
    <w:name w:val="Table Grid"/>
    <w:basedOn w:val="Tabelanormal"/>
    <w:uiPriority w:val="39"/>
    <w:rsid w:val="00A65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arter"/>
    <w:uiPriority w:val="99"/>
    <w:unhideWhenUsed/>
    <w:rsid w:val="00C079F6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C079F6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079F6"/>
    <w:rPr>
      <w:vertAlign w:val="superscript"/>
    </w:rPr>
  </w:style>
  <w:style w:type="paragraph" w:styleId="Reviso">
    <w:name w:val="Revision"/>
    <w:hidden/>
    <w:uiPriority w:val="99"/>
    <w:semiHidden/>
    <w:rsid w:val="00EC4108"/>
  </w:style>
  <w:style w:type="character" w:customStyle="1" w:styleId="Ttulo2Carter">
    <w:name w:val="Título 2 Caráter"/>
    <w:basedOn w:val="Tipodeletrapredefinidodopargrafo"/>
    <w:link w:val="Ttulo2"/>
    <w:uiPriority w:val="9"/>
    <w:rsid w:val="001C042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unhideWhenUsed/>
    <w:rsid w:val="009D2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Forte">
    <w:name w:val="Strong"/>
    <w:basedOn w:val="Tipodeletrapredefinidodopargrafo"/>
    <w:uiPriority w:val="22"/>
    <w:qFormat/>
    <w:rsid w:val="009D2A73"/>
    <w:rPr>
      <w:b/>
      <w:bCs/>
    </w:rPr>
  </w:style>
  <w:style w:type="character" w:styleId="nfase">
    <w:name w:val="Emphasis"/>
    <w:basedOn w:val="Tipodeletrapredefinidodopargrafo"/>
    <w:uiPriority w:val="20"/>
    <w:qFormat/>
    <w:rsid w:val="009D2A73"/>
    <w:rPr>
      <w:i/>
      <w:iCs/>
    </w:rPr>
  </w:style>
  <w:style w:type="paragraph" w:customStyle="1" w:styleId="Body">
    <w:name w:val="Body"/>
    <w:rsid w:val="00224740"/>
    <w:pPr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Times New Roman" w:eastAsia="Arial Unicode MS" w:hAnsi="Times New Roman" w:cs="Arial Unicode MS"/>
      <w:color w:val="000000"/>
      <w:sz w:val="22"/>
      <w:szCs w:val="22"/>
      <w:u w:color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09731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5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3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6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96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08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01406\OneDrive%20-%20Alliance\David%20Zaidi%20-%20EVENTS\NFT\Renault%20NFT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c62e944-bd8a-4f15-9b5c-69ee28829db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D2AC2D0541FA4AB22DB3D9DC74C55A" ma:contentTypeVersion="12" ma:contentTypeDescription="Criar um novo documento." ma:contentTypeScope="" ma:versionID="5b49bfd76fda5e03279898887617fbc2">
  <xsd:schema xmlns:xsd="http://www.w3.org/2001/XMLSchema" xmlns:xs="http://www.w3.org/2001/XMLSchema" xmlns:p="http://schemas.microsoft.com/office/2006/metadata/properties" xmlns:ns3="dbfa9f98-056d-46b1-b4db-1b1b846a60da" xmlns:ns4="5c62e944-bd8a-4f15-9b5c-69ee28829dba" targetNamespace="http://schemas.microsoft.com/office/2006/metadata/properties" ma:root="true" ma:fieldsID="e7075368814e9c7479fb1cbef3b48779" ns3:_="" ns4:_="">
    <xsd:import namespace="dbfa9f98-056d-46b1-b4db-1b1b846a60da"/>
    <xsd:import namespace="5c62e944-bd8a-4f15-9b5c-69ee28829db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a9f98-056d-46b1-b4db-1b1b846a60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62e944-bd8a-4f15-9b5c-69ee28829d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09E26-F13A-4882-A010-98663C04B90D}">
  <ds:schemaRefs>
    <ds:schemaRef ds:uri="http://schemas.microsoft.com/office/2006/metadata/properties"/>
    <ds:schemaRef ds:uri="http://schemas.microsoft.com/office/infopath/2007/PartnerControls"/>
    <ds:schemaRef ds:uri="5c62e944-bd8a-4f15-9b5c-69ee28829dba"/>
  </ds:schemaRefs>
</ds:datastoreItem>
</file>

<file path=customXml/itemProps2.xml><?xml version="1.0" encoding="utf-8"?>
<ds:datastoreItem xmlns:ds="http://schemas.openxmlformats.org/officeDocument/2006/customXml" ds:itemID="{BDB627B9-0870-4712-8B6C-71A9C2314A3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3307891-6925-42D3-8A9E-3C7994D6B7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fa9f98-056d-46b1-b4db-1b1b846a60da"/>
    <ds:schemaRef ds:uri="5c62e944-bd8a-4f15-9b5c-69ee28829d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4B13A9-8CC1-449C-B668-073A1784EE5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Renault NFT</Template>
  <TotalTime>3</TotalTime>
  <Pages>3</Pages>
  <Words>976</Words>
  <Characters>5271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ZAIDI David</dc:creator>
  <cp:keywords/>
  <dc:description/>
  <cp:lastModifiedBy>PESSOA Pedro</cp:lastModifiedBy>
  <cp:revision>4</cp:revision>
  <cp:lastPrinted>2022-11-28T07:43:00Z</cp:lastPrinted>
  <dcterms:created xsi:type="dcterms:W3CDTF">2023-03-09T09:20:00Z</dcterms:created>
  <dcterms:modified xsi:type="dcterms:W3CDTF">2023-03-09T09:26:00Z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SetDate">
    <vt:lpwstr>2022-12-14T12:42:05Z</vt:lpwstr>
  </property>
  <property fmtid="{D5CDD505-2E9C-101B-9397-08002B2CF9AE}" pid="3" name="MSIP_Label_fd1c0902-ed92-4fed-896d-2e7725de02d4_Name">
    <vt:lpwstr>Anyone (not protected)</vt:lpwstr>
  </property>
  <property fmtid="{D5CDD505-2E9C-101B-9397-08002B2CF9AE}" pid="4" name="MSIP_Label_fd1c0902-ed92-4fed-896d-2e7725de02d4_ActionId">
    <vt:lpwstr>7bff434d-4578-428a-a961-1a6a3e81304c</vt:lpwstr>
  </property>
  <property fmtid="{D5CDD505-2E9C-101B-9397-08002B2CF9AE}" pid="5" name="ClassificationContentMarkingFooterShapeIds">
    <vt:lpwstr>d,2,8</vt:lpwstr>
  </property>
  <property fmtid="{D5CDD505-2E9C-101B-9397-08002B2CF9AE}" pid="6" name="ClassificationContentMarkingFooterFontProps">
    <vt:lpwstr>#000000,10,Arial</vt:lpwstr>
  </property>
  <property fmtid="{D5CDD505-2E9C-101B-9397-08002B2CF9AE}" pid="7" name="ClassificationContentMarkingFooterText">
    <vt:lpwstr>Confidential C</vt:lpwstr>
  </property>
  <property fmtid="{D5CDD505-2E9C-101B-9397-08002B2CF9AE}" pid="8" name="ContentTypeId">
    <vt:lpwstr>0x010100F5D2AC2D0541FA4AB22DB3D9DC74C55A</vt:lpwstr>
  </property>
  <property fmtid="{D5CDD505-2E9C-101B-9397-08002B2CF9AE}" pid="9" name="MSIP_Label_7f30fc12-c89a-4829-a476-5bf9e2086332_Enabled">
    <vt:lpwstr>true</vt:lpwstr>
  </property>
  <property fmtid="{D5CDD505-2E9C-101B-9397-08002B2CF9AE}" pid="10" name="MSIP_Label_7f30fc12-c89a-4829-a476-5bf9e2086332_SetDate">
    <vt:lpwstr>2023-03-09T09:19:53Z</vt:lpwstr>
  </property>
  <property fmtid="{D5CDD505-2E9C-101B-9397-08002B2CF9AE}" pid="11" name="MSIP_Label_7f30fc12-c89a-4829-a476-5bf9e2086332_Method">
    <vt:lpwstr>Privileged</vt:lpwstr>
  </property>
  <property fmtid="{D5CDD505-2E9C-101B-9397-08002B2CF9AE}" pid="12" name="MSIP_Label_7f30fc12-c89a-4829-a476-5bf9e2086332_Name">
    <vt:lpwstr>Not protected (Anyone)_0</vt:lpwstr>
  </property>
  <property fmtid="{D5CDD505-2E9C-101B-9397-08002B2CF9AE}" pid="13" name="MSIP_Label_7f30fc12-c89a-4829-a476-5bf9e2086332_SiteId">
    <vt:lpwstr>d6b0bbee-7cd9-4d60-bce6-4a67b543e2ae</vt:lpwstr>
  </property>
  <property fmtid="{D5CDD505-2E9C-101B-9397-08002B2CF9AE}" pid="14" name="MSIP_Label_7f30fc12-c89a-4829-a476-5bf9e2086332_ActionId">
    <vt:lpwstr>dd0d8879-a2cb-4f40-84ad-adf5670ecc72</vt:lpwstr>
  </property>
  <property fmtid="{D5CDD505-2E9C-101B-9397-08002B2CF9AE}" pid="15" name="MSIP_Label_7f30fc12-c89a-4829-a476-5bf9e2086332_ContentBits">
    <vt:lpwstr>0</vt:lpwstr>
  </property>
</Properties>
</file>